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18E3" w14:textId="5A5613EF" w:rsidR="004A70E2" w:rsidRPr="00187A00" w:rsidRDefault="004A70E2" w:rsidP="00187A00">
      <w:pPr>
        <w:jc w:val="center"/>
        <w:rPr>
          <w:b/>
          <w:sz w:val="28"/>
        </w:rPr>
      </w:pPr>
      <w:r w:rsidRPr="007347C9">
        <w:rPr>
          <w:b/>
          <w:sz w:val="28"/>
        </w:rPr>
        <w:t xml:space="preserve">Testul de </w:t>
      </w:r>
      <w:proofErr w:type="spellStart"/>
      <w:r w:rsidRPr="007347C9">
        <w:rPr>
          <w:b/>
          <w:sz w:val="28"/>
        </w:rPr>
        <w:t>motivaţie</w:t>
      </w:r>
      <w:proofErr w:type="spellEnd"/>
    </w:p>
    <w:p w14:paraId="3C317629" w14:textId="77777777" w:rsidR="004A70E2" w:rsidRPr="007347C9" w:rsidRDefault="007347C9" w:rsidP="007347C9">
      <w:pPr>
        <w:jc w:val="both"/>
      </w:pPr>
      <w:r>
        <w:tab/>
      </w:r>
      <w:r w:rsidR="004A70E2" w:rsidRPr="007347C9">
        <w:t xml:space="preserve">A </w:t>
      </w:r>
      <w:proofErr w:type="spellStart"/>
      <w:r w:rsidR="004A70E2" w:rsidRPr="007347C9">
        <w:t>aştepta</w:t>
      </w:r>
      <w:proofErr w:type="spellEnd"/>
      <w:r w:rsidR="004A70E2" w:rsidRPr="007347C9">
        <w:t xml:space="preserve"> să fii impulsionat de </w:t>
      </w:r>
      <w:proofErr w:type="spellStart"/>
      <w:r w:rsidR="004A70E2" w:rsidRPr="007347C9">
        <w:t>alţii</w:t>
      </w:r>
      <w:proofErr w:type="spellEnd"/>
      <w:r w:rsidR="004A70E2" w:rsidRPr="007347C9">
        <w:t xml:space="preserve"> pentru a face ceva </w:t>
      </w:r>
      <w:proofErr w:type="spellStart"/>
      <w:r w:rsidR="004A70E2" w:rsidRPr="007347C9">
        <w:t>şi</w:t>
      </w:r>
      <w:proofErr w:type="spellEnd"/>
      <w:r w:rsidR="004A70E2" w:rsidRPr="007347C9">
        <w:t xml:space="preserve"> a te </w:t>
      </w:r>
      <w:r w:rsidR="004A70E2" w:rsidRPr="007347C9">
        <w:rPr>
          <w:b/>
        </w:rPr>
        <w:t>motiva singur</w:t>
      </w:r>
      <w:r w:rsidR="004A70E2" w:rsidRPr="007347C9">
        <w:t xml:space="preserve"> să realizezi un lucru sunt două aspect </w:t>
      </w:r>
      <w:r>
        <w:t xml:space="preserve">diferite. Ele fac tocmai </w:t>
      </w:r>
      <w:proofErr w:type="spellStart"/>
      <w:r>
        <w:t>dife</w:t>
      </w:r>
      <w:r w:rsidR="004A70E2" w:rsidRPr="007347C9">
        <w:t>renţa</w:t>
      </w:r>
      <w:proofErr w:type="spellEnd"/>
      <w:r w:rsidR="004A70E2" w:rsidRPr="007347C9">
        <w:t xml:space="preserve"> dintre cei care </w:t>
      </w:r>
      <w:r w:rsidRPr="007347C9">
        <w:t>își</w:t>
      </w:r>
      <w:r w:rsidR="004A70E2" w:rsidRPr="007347C9">
        <w:t xml:space="preserve"> ating obiectivele într-un timp scurt </w:t>
      </w:r>
      <w:proofErr w:type="spellStart"/>
      <w:r w:rsidR="004A70E2" w:rsidRPr="007347C9">
        <w:t>şi</w:t>
      </w:r>
      <w:proofErr w:type="spellEnd"/>
      <w:r w:rsidR="004A70E2" w:rsidRPr="007347C9">
        <w:t xml:space="preserve"> cei care se plâng că nu le iese nimic.</w:t>
      </w:r>
    </w:p>
    <w:p w14:paraId="508ED77D" w14:textId="77777777" w:rsidR="004A70E2" w:rsidRPr="007347C9" w:rsidRDefault="004A70E2" w:rsidP="007347C9">
      <w:pPr>
        <w:jc w:val="both"/>
      </w:pPr>
      <w:r w:rsidRPr="007347C9">
        <w:t xml:space="preserve">Să fii responsabil; să fii capabil sa te concentrezi asupra unei sarcini </w:t>
      </w:r>
      <w:proofErr w:type="spellStart"/>
      <w:r w:rsidRPr="007347C9">
        <w:t>şi</w:t>
      </w:r>
      <w:proofErr w:type="spellEnd"/>
      <w:r w:rsidRPr="007347C9">
        <w:t xml:space="preserve"> să </w:t>
      </w:r>
      <w:proofErr w:type="spellStart"/>
      <w:r w:rsidRPr="007347C9">
        <w:t>îţi</w:t>
      </w:r>
      <w:proofErr w:type="spellEnd"/>
      <w:r w:rsidRPr="007347C9">
        <w:t xml:space="preserve"> </w:t>
      </w:r>
      <w:proofErr w:type="spellStart"/>
      <w:r w:rsidRPr="007347C9">
        <w:t>menţii</w:t>
      </w:r>
      <w:proofErr w:type="spellEnd"/>
      <w:r w:rsidRPr="007347C9">
        <w:t xml:space="preserve"> </w:t>
      </w:r>
      <w:proofErr w:type="spellStart"/>
      <w:r w:rsidRPr="007347C9">
        <w:t>atenţia</w:t>
      </w:r>
      <w:proofErr w:type="spellEnd"/>
      <w:r w:rsidRPr="007347C9">
        <w:t xml:space="preserve"> asupra ei; Să fii mai </w:t>
      </w:r>
      <w:proofErr w:type="spellStart"/>
      <w:r w:rsidRPr="007347C9">
        <w:t>puţin</w:t>
      </w:r>
      <w:proofErr w:type="spellEnd"/>
      <w:r w:rsidRPr="007347C9">
        <w:t xml:space="preserve"> impulsive </w:t>
      </w:r>
      <w:proofErr w:type="spellStart"/>
      <w:r w:rsidRPr="007347C9">
        <w:t>şi</w:t>
      </w:r>
      <w:proofErr w:type="spellEnd"/>
      <w:r w:rsidRPr="007347C9">
        <w:t xml:space="preserve"> mai mult autocontrolat; toate acestea </w:t>
      </w:r>
      <w:proofErr w:type="spellStart"/>
      <w:r w:rsidRPr="007347C9">
        <w:t>ţin</w:t>
      </w:r>
      <w:proofErr w:type="spellEnd"/>
      <w:r w:rsidRPr="007347C9">
        <w:t xml:space="preserve"> de gradul tău de aut</w:t>
      </w:r>
      <w:r w:rsidR="007347C9">
        <w:t>o-</w:t>
      </w:r>
      <w:r w:rsidRPr="007347C9">
        <w:t>motivare.</w:t>
      </w:r>
    </w:p>
    <w:p w14:paraId="12EDB306" w14:textId="77777777" w:rsidR="004A70E2" w:rsidRPr="007347C9" w:rsidRDefault="004A70E2" w:rsidP="007347C9">
      <w:pPr>
        <w:jc w:val="both"/>
      </w:pPr>
      <w:r w:rsidRPr="007347C9">
        <w:rPr>
          <w:b/>
        </w:rPr>
        <w:t xml:space="preserve">Secretul </w:t>
      </w:r>
      <w:r w:rsidRPr="007347C9">
        <w:t xml:space="preserve">constă tocmai în a te </w:t>
      </w:r>
      <w:r w:rsidRPr="007347C9">
        <w:rPr>
          <w:b/>
        </w:rPr>
        <w:t>auto-motiva</w:t>
      </w:r>
      <w:r w:rsidRPr="007347C9">
        <w:t xml:space="preserve"> sau în a găsi </w:t>
      </w:r>
      <w:proofErr w:type="spellStart"/>
      <w:r w:rsidRPr="007347C9">
        <w:rPr>
          <w:b/>
        </w:rPr>
        <w:t>motivaţii</w:t>
      </w:r>
      <w:proofErr w:type="spellEnd"/>
      <w:r w:rsidRPr="007347C9">
        <w:t xml:space="preserve"> în cele mai </w:t>
      </w:r>
      <w:r w:rsidR="007347C9" w:rsidRPr="007347C9">
        <w:t>comune</w:t>
      </w:r>
      <w:r w:rsidRPr="007347C9">
        <w:t xml:space="preserve"> ipostaze ale </w:t>
      </w:r>
      <w:r w:rsidRPr="007347C9">
        <w:rPr>
          <w:b/>
        </w:rPr>
        <w:t>muncii</w:t>
      </w:r>
      <w:r w:rsidRPr="007347C9">
        <w:t xml:space="preserve"> tale.</w:t>
      </w:r>
    </w:p>
    <w:p w14:paraId="43F9B423" w14:textId="77777777" w:rsidR="004A70E2" w:rsidRPr="007347C9" w:rsidRDefault="004A70E2" w:rsidP="007347C9">
      <w:pPr>
        <w:jc w:val="both"/>
      </w:pPr>
      <w:proofErr w:type="spellStart"/>
      <w:r w:rsidRPr="007347C9">
        <w:rPr>
          <w:b/>
        </w:rPr>
        <w:t>Motivaţia</w:t>
      </w:r>
      <w:proofErr w:type="spellEnd"/>
      <w:r w:rsidRPr="007347C9">
        <w:t xml:space="preserve"> este </w:t>
      </w:r>
      <w:proofErr w:type="spellStart"/>
      <w:r w:rsidRPr="007347C9">
        <w:t>forţa</w:t>
      </w:r>
      <w:proofErr w:type="spellEnd"/>
      <w:r w:rsidRPr="007347C9">
        <w:t xml:space="preserve"> care te face să mergi înainte să te </w:t>
      </w:r>
      <w:proofErr w:type="spellStart"/>
      <w:r w:rsidRPr="007347C9">
        <w:t>dezvolţi</w:t>
      </w:r>
      <w:proofErr w:type="spellEnd"/>
      <w:r w:rsidRPr="007347C9">
        <w:t>. Află ce</w:t>
      </w:r>
      <w:r w:rsidR="007347C9">
        <w:t xml:space="preserve"> </w:t>
      </w:r>
      <w:r w:rsidRPr="007347C9">
        <w:t>putere de auto-motivare ai, cu testul de mai jos.</w:t>
      </w:r>
    </w:p>
    <w:p w14:paraId="254B445B" w14:textId="334793EA" w:rsidR="00275579" w:rsidRPr="007347C9" w:rsidRDefault="007347C9" w:rsidP="00187A00">
      <w:pPr>
        <w:jc w:val="both"/>
      </w:pPr>
      <w:r w:rsidRPr="007347C9">
        <w:rPr>
          <w:b/>
        </w:rPr>
        <w:t>Instrucțiuni</w:t>
      </w:r>
      <w:r w:rsidR="004A70E2" w:rsidRPr="007347C9">
        <w:rPr>
          <w:b/>
        </w:rPr>
        <w:t>:</w:t>
      </w:r>
      <w:r w:rsidR="004A70E2" w:rsidRPr="007347C9">
        <w:t xml:space="preserve"> Pentru fiecare întrebare, </w:t>
      </w:r>
      <w:r w:rsidRPr="007347C9">
        <w:t>alege</w:t>
      </w:r>
      <w:r w:rsidR="004A70E2" w:rsidRPr="007347C9">
        <w:t xml:space="preserve"> răspunsul care se </w:t>
      </w:r>
      <w:proofErr w:type="spellStart"/>
      <w:r w:rsidR="004A70E2" w:rsidRPr="007347C9">
        <w:t>potriveşte</w:t>
      </w:r>
      <w:proofErr w:type="spellEnd"/>
      <w:r w:rsidR="004A70E2" w:rsidRPr="007347C9">
        <w:t xml:space="preserve"> cel mai bine </w:t>
      </w:r>
      <w:proofErr w:type="spellStart"/>
      <w:r w:rsidR="004A70E2" w:rsidRPr="007347C9">
        <w:t>situaţiei</w:t>
      </w:r>
      <w:proofErr w:type="spellEnd"/>
      <w:r w:rsidR="004A70E2" w:rsidRPr="007347C9">
        <w:t xml:space="preserve"> tale. După ce afli care este nivelul tău de </w:t>
      </w:r>
      <w:r w:rsidR="004A70E2" w:rsidRPr="007347C9">
        <w:rPr>
          <w:b/>
        </w:rPr>
        <w:t>auto-motivare</w:t>
      </w:r>
      <w:r w:rsidR="004A70E2" w:rsidRPr="007347C9">
        <w:t xml:space="preserve">, </w:t>
      </w:r>
      <w:r w:rsidRPr="007347C9">
        <w:t>îți</w:t>
      </w:r>
      <w:r w:rsidR="004A70E2" w:rsidRPr="007347C9">
        <w:t xml:space="preserve"> oferim câteva </w:t>
      </w:r>
      <w:proofErr w:type="spellStart"/>
      <w:r w:rsidR="004A70E2" w:rsidRPr="007347C9">
        <w:t>informaţii</w:t>
      </w:r>
      <w:proofErr w:type="spellEnd"/>
      <w:r w:rsidR="004A70E2" w:rsidRPr="007347C9">
        <w:t xml:space="preserve"> cum să te</w:t>
      </w:r>
      <w:r>
        <w:t xml:space="preserve"> </w:t>
      </w:r>
      <w:r w:rsidR="004A70E2" w:rsidRPr="007347C9">
        <w:t xml:space="preserve">ajute să îl </w:t>
      </w:r>
      <w:proofErr w:type="spellStart"/>
      <w:r w:rsidR="004A70E2" w:rsidRPr="007347C9">
        <w:t>îmbunătăţeşti</w:t>
      </w:r>
      <w:proofErr w:type="spellEnd"/>
      <w:r w:rsidR="004A70E2" w:rsidRPr="007347C9">
        <w:t>.</w:t>
      </w:r>
    </w:p>
    <w:p w14:paraId="538A139A" w14:textId="77777777" w:rsidR="00275579" w:rsidRPr="007347C9" w:rsidRDefault="00275579" w:rsidP="004A70E2">
      <w:pPr>
        <w:rPr>
          <w:b/>
        </w:rPr>
      </w:pPr>
      <w:r w:rsidRPr="007347C9">
        <w:rPr>
          <w:b/>
        </w:rPr>
        <w:t xml:space="preserve">Test – </w:t>
      </w:r>
      <w:proofErr w:type="spellStart"/>
      <w:r w:rsidRPr="007347C9">
        <w:rPr>
          <w:b/>
        </w:rPr>
        <w:t>îţi</w:t>
      </w:r>
      <w:proofErr w:type="spellEnd"/>
      <w:r w:rsidRPr="007347C9">
        <w:rPr>
          <w:b/>
        </w:rPr>
        <w:t xml:space="preserve"> </w:t>
      </w:r>
      <w:proofErr w:type="spellStart"/>
      <w:r w:rsidRPr="007347C9">
        <w:rPr>
          <w:b/>
        </w:rPr>
        <w:t>ştii</w:t>
      </w:r>
      <w:proofErr w:type="spellEnd"/>
      <w:r w:rsidRPr="007347C9">
        <w:rPr>
          <w:b/>
        </w:rPr>
        <w:t xml:space="preserve"> nivelul de auto</w:t>
      </w:r>
      <w:r w:rsidR="007347C9" w:rsidRPr="007347C9">
        <w:rPr>
          <w:b/>
        </w:rPr>
        <w:t>-</w:t>
      </w:r>
      <w:r w:rsidRPr="007347C9">
        <w:rPr>
          <w:b/>
        </w:rPr>
        <w:t>motivare?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9"/>
        <w:gridCol w:w="1423"/>
        <w:gridCol w:w="1418"/>
        <w:gridCol w:w="1251"/>
        <w:gridCol w:w="1077"/>
        <w:gridCol w:w="988"/>
      </w:tblGrid>
      <w:tr w:rsidR="00275579" w:rsidRPr="007347C9" w14:paraId="7C43560A" w14:textId="77777777" w:rsidTr="007347C9">
        <w:tc>
          <w:tcPr>
            <w:tcW w:w="2898" w:type="dxa"/>
          </w:tcPr>
          <w:p w14:paraId="731ECBCA" w14:textId="77777777" w:rsidR="00275579" w:rsidRPr="007347C9" w:rsidRDefault="007347C9" w:rsidP="004A70E2">
            <w:pPr>
              <w:rPr>
                <w:b/>
              </w:rPr>
            </w:pPr>
            <w:r w:rsidRPr="007347C9">
              <w:rPr>
                <w:b/>
              </w:rPr>
              <w:t>Întrebare</w:t>
            </w:r>
          </w:p>
        </w:tc>
        <w:tc>
          <w:tcPr>
            <w:tcW w:w="1440" w:type="dxa"/>
          </w:tcPr>
          <w:p w14:paraId="7F7D0435" w14:textId="77777777" w:rsidR="00275579" w:rsidRPr="007347C9" w:rsidRDefault="00275579" w:rsidP="004A70E2">
            <w:pPr>
              <w:rPr>
                <w:b/>
              </w:rPr>
            </w:pPr>
            <w:r w:rsidRPr="007347C9">
              <w:rPr>
                <w:b/>
              </w:rPr>
              <w:t>Deloc</w:t>
            </w:r>
          </w:p>
        </w:tc>
        <w:tc>
          <w:tcPr>
            <w:tcW w:w="1440" w:type="dxa"/>
          </w:tcPr>
          <w:p w14:paraId="7A1760F5" w14:textId="77777777" w:rsidR="00275579" w:rsidRPr="007347C9" w:rsidRDefault="00275579" w:rsidP="004A70E2">
            <w:pPr>
              <w:rPr>
                <w:b/>
              </w:rPr>
            </w:pPr>
            <w:r w:rsidRPr="007347C9">
              <w:rPr>
                <w:b/>
              </w:rPr>
              <w:t>Rar</w:t>
            </w:r>
          </w:p>
        </w:tc>
        <w:tc>
          <w:tcPr>
            <w:tcW w:w="1260" w:type="dxa"/>
          </w:tcPr>
          <w:p w14:paraId="6DEF9302" w14:textId="77777777" w:rsidR="00275579" w:rsidRPr="007347C9" w:rsidRDefault="00275579" w:rsidP="004A70E2">
            <w:pPr>
              <w:rPr>
                <w:b/>
              </w:rPr>
            </w:pPr>
            <w:r w:rsidRPr="007347C9">
              <w:rPr>
                <w:b/>
              </w:rPr>
              <w:t xml:space="preserve">Uneori </w:t>
            </w:r>
          </w:p>
        </w:tc>
        <w:tc>
          <w:tcPr>
            <w:tcW w:w="1080" w:type="dxa"/>
          </w:tcPr>
          <w:p w14:paraId="1AE7A53F" w14:textId="77777777" w:rsidR="00275579" w:rsidRPr="007347C9" w:rsidRDefault="00275579" w:rsidP="004A70E2">
            <w:pPr>
              <w:rPr>
                <w:b/>
              </w:rPr>
            </w:pPr>
            <w:r w:rsidRPr="007347C9">
              <w:rPr>
                <w:b/>
              </w:rPr>
              <w:t>Adesea</w:t>
            </w:r>
          </w:p>
        </w:tc>
        <w:tc>
          <w:tcPr>
            <w:tcW w:w="990" w:type="dxa"/>
          </w:tcPr>
          <w:p w14:paraId="43BB1C8E" w14:textId="77777777" w:rsidR="00275579" w:rsidRPr="007347C9" w:rsidRDefault="00275579" w:rsidP="004A70E2">
            <w:pPr>
              <w:rPr>
                <w:b/>
              </w:rPr>
            </w:pPr>
            <w:r w:rsidRPr="007347C9">
              <w:rPr>
                <w:b/>
              </w:rPr>
              <w:t>Foarte des</w:t>
            </w:r>
          </w:p>
        </w:tc>
      </w:tr>
      <w:tr w:rsidR="00275579" w:rsidRPr="007347C9" w14:paraId="7C4B1B68" w14:textId="77777777" w:rsidTr="007347C9">
        <w:tc>
          <w:tcPr>
            <w:tcW w:w="2898" w:type="dxa"/>
          </w:tcPr>
          <w:p w14:paraId="3E48B166" w14:textId="77777777" w:rsidR="00275579" w:rsidRPr="007347C9" w:rsidRDefault="00275579" w:rsidP="004A70E2">
            <w:r w:rsidRPr="007347C9">
              <w:t xml:space="preserve">1. Sunt adesea nesigur pe abilitatea mea de a atinge </w:t>
            </w:r>
            <w:r w:rsidRPr="007347C9">
              <w:rPr>
                <w:b/>
              </w:rPr>
              <w:t>obiectivele</w:t>
            </w:r>
          </w:p>
        </w:tc>
        <w:tc>
          <w:tcPr>
            <w:tcW w:w="1440" w:type="dxa"/>
          </w:tcPr>
          <w:p w14:paraId="05CA61F6" w14:textId="77777777" w:rsidR="00275579" w:rsidRPr="007347C9" w:rsidRDefault="00275579" w:rsidP="004A70E2">
            <w:r w:rsidRPr="007347C9">
              <w:t>5</w:t>
            </w:r>
          </w:p>
        </w:tc>
        <w:tc>
          <w:tcPr>
            <w:tcW w:w="1440" w:type="dxa"/>
          </w:tcPr>
          <w:p w14:paraId="401CCDEB" w14:textId="77777777" w:rsidR="00275579" w:rsidRPr="007347C9" w:rsidRDefault="00275579" w:rsidP="004A70E2">
            <w:r w:rsidRPr="007347C9">
              <w:t>4</w:t>
            </w:r>
          </w:p>
        </w:tc>
        <w:tc>
          <w:tcPr>
            <w:tcW w:w="1260" w:type="dxa"/>
          </w:tcPr>
          <w:p w14:paraId="2C148903" w14:textId="77777777" w:rsidR="00275579" w:rsidRPr="007347C9" w:rsidRDefault="00275579" w:rsidP="004A70E2">
            <w:r w:rsidRPr="007347C9">
              <w:t>3</w:t>
            </w:r>
          </w:p>
        </w:tc>
        <w:tc>
          <w:tcPr>
            <w:tcW w:w="1080" w:type="dxa"/>
          </w:tcPr>
          <w:p w14:paraId="2AD90D5C" w14:textId="77777777" w:rsidR="00275579" w:rsidRPr="007347C9" w:rsidRDefault="00275579" w:rsidP="004A70E2">
            <w:r w:rsidRPr="007347C9">
              <w:t>2</w:t>
            </w:r>
          </w:p>
        </w:tc>
        <w:tc>
          <w:tcPr>
            <w:tcW w:w="990" w:type="dxa"/>
          </w:tcPr>
          <w:p w14:paraId="63E25105" w14:textId="77777777" w:rsidR="00275579" w:rsidRPr="007347C9" w:rsidRDefault="00275579" w:rsidP="004A70E2">
            <w:r w:rsidRPr="007347C9">
              <w:t>1</w:t>
            </w:r>
          </w:p>
        </w:tc>
      </w:tr>
      <w:tr w:rsidR="00275579" w:rsidRPr="007347C9" w14:paraId="6F81EFCA" w14:textId="77777777" w:rsidTr="007347C9">
        <w:tc>
          <w:tcPr>
            <w:tcW w:w="2898" w:type="dxa"/>
          </w:tcPr>
          <w:p w14:paraId="686768E1" w14:textId="77777777" w:rsidR="00275579" w:rsidRPr="007347C9" w:rsidRDefault="00275579" w:rsidP="004A70E2">
            <w:r w:rsidRPr="007347C9">
              <w:t xml:space="preserve">2. Când lucrez pentru propriile obiective, depun </w:t>
            </w:r>
            <w:r w:rsidR="007347C9" w:rsidRPr="007347C9">
              <w:t>efort</w:t>
            </w:r>
            <w:r w:rsidRPr="007347C9">
              <w:t xml:space="preserve"> maxim</w:t>
            </w:r>
          </w:p>
        </w:tc>
        <w:tc>
          <w:tcPr>
            <w:tcW w:w="1440" w:type="dxa"/>
          </w:tcPr>
          <w:p w14:paraId="622F6291" w14:textId="77777777" w:rsidR="00275579" w:rsidRPr="007347C9" w:rsidRDefault="00275579" w:rsidP="004A70E2">
            <w:r w:rsidRPr="007347C9">
              <w:t>1</w:t>
            </w:r>
          </w:p>
        </w:tc>
        <w:tc>
          <w:tcPr>
            <w:tcW w:w="1440" w:type="dxa"/>
          </w:tcPr>
          <w:p w14:paraId="4EE544EB" w14:textId="77777777" w:rsidR="00275579" w:rsidRPr="007347C9" w:rsidRDefault="00275579" w:rsidP="004A70E2">
            <w:r w:rsidRPr="007347C9">
              <w:t>2</w:t>
            </w:r>
          </w:p>
        </w:tc>
        <w:tc>
          <w:tcPr>
            <w:tcW w:w="1260" w:type="dxa"/>
          </w:tcPr>
          <w:p w14:paraId="4C91C8F5" w14:textId="77777777" w:rsidR="00275579" w:rsidRPr="007347C9" w:rsidRDefault="00275579" w:rsidP="004A70E2">
            <w:r w:rsidRPr="007347C9">
              <w:t>3</w:t>
            </w:r>
          </w:p>
        </w:tc>
        <w:tc>
          <w:tcPr>
            <w:tcW w:w="1080" w:type="dxa"/>
          </w:tcPr>
          <w:p w14:paraId="0FD733D3" w14:textId="77777777" w:rsidR="00275579" w:rsidRPr="007347C9" w:rsidRDefault="00275579" w:rsidP="004A70E2">
            <w:r w:rsidRPr="007347C9">
              <w:t>4</w:t>
            </w:r>
          </w:p>
        </w:tc>
        <w:tc>
          <w:tcPr>
            <w:tcW w:w="990" w:type="dxa"/>
          </w:tcPr>
          <w:p w14:paraId="4DEBF0CE" w14:textId="77777777" w:rsidR="00275579" w:rsidRPr="007347C9" w:rsidRDefault="00275579" w:rsidP="004A70E2">
            <w:r w:rsidRPr="007347C9">
              <w:t>5</w:t>
            </w:r>
          </w:p>
        </w:tc>
      </w:tr>
      <w:tr w:rsidR="00275579" w:rsidRPr="007347C9" w14:paraId="4522D504" w14:textId="77777777" w:rsidTr="007347C9">
        <w:tc>
          <w:tcPr>
            <w:tcW w:w="2898" w:type="dxa"/>
          </w:tcPr>
          <w:p w14:paraId="66D91A3B" w14:textId="77777777" w:rsidR="00275579" w:rsidRPr="007347C9" w:rsidRDefault="00275579" w:rsidP="004A70E2">
            <w:r w:rsidRPr="007347C9">
              <w:t xml:space="preserve">3. </w:t>
            </w:r>
            <w:proofErr w:type="spellStart"/>
            <w:r w:rsidRPr="007347C9">
              <w:t>Obişnuiesc</w:t>
            </w:r>
            <w:proofErr w:type="spellEnd"/>
            <w:r w:rsidRPr="007347C9">
              <w:t xml:space="preserve"> să îmi stabilesc obiective pentru a </w:t>
            </w:r>
            <w:proofErr w:type="spellStart"/>
            <w:r w:rsidRPr="007347C9">
              <w:t>obţine</w:t>
            </w:r>
            <w:proofErr w:type="spellEnd"/>
            <w:r w:rsidRPr="007347C9">
              <w:t xml:space="preserve"> o viziune asupra </w:t>
            </w:r>
            <w:proofErr w:type="spellStart"/>
            <w:r w:rsidRPr="007347C9">
              <w:t>vieţii</w:t>
            </w:r>
            <w:proofErr w:type="spellEnd"/>
          </w:p>
        </w:tc>
        <w:tc>
          <w:tcPr>
            <w:tcW w:w="1440" w:type="dxa"/>
          </w:tcPr>
          <w:p w14:paraId="31D04165" w14:textId="77777777" w:rsidR="00275579" w:rsidRPr="007347C9" w:rsidRDefault="00275579" w:rsidP="004A70E2">
            <w:r w:rsidRPr="007347C9">
              <w:t>1</w:t>
            </w:r>
          </w:p>
        </w:tc>
        <w:tc>
          <w:tcPr>
            <w:tcW w:w="1440" w:type="dxa"/>
          </w:tcPr>
          <w:p w14:paraId="1D69921D" w14:textId="77777777" w:rsidR="00275579" w:rsidRPr="007347C9" w:rsidRDefault="00275579" w:rsidP="004A70E2">
            <w:r w:rsidRPr="007347C9">
              <w:t>2</w:t>
            </w:r>
          </w:p>
        </w:tc>
        <w:tc>
          <w:tcPr>
            <w:tcW w:w="1260" w:type="dxa"/>
          </w:tcPr>
          <w:p w14:paraId="761734E1" w14:textId="77777777" w:rsidR="00275579" w:rsidRPr="007347C9" w:rsidRDefault="00275579" w:rsidP="004A70E2">
            <w:r w:rsidRPr="007347C9">
              <w:t>3</w:t>
            </w:r>
          </w:p>
        </w:tc>
        <w:tc>
          <w:tcPr>
            <w:tcW w:w="1080" w:type="dxa"/>
          </w:tcPr>
          <w:p w14:paraId="73548D7A" w14:textId="77777777" w:rsidR="00275579" w:rsidRPr="007347C9" w:rsidRDefault="00275579" w:rsidP="004A70E2">
            <w:r w:rsidRPr="007347C9">
              <w:t>4</w:t>
            </w:r>
          </w:p>
        </w:tc>
        <w:tc>
          <w:tcPr>
            <w:tcW w:w="990" w:type="dxa"/>
          </w:tcPr>
          <w:p w14:paraId="0DC47756" w14:textId="77777777" w:rsidR="00275579" w:rsidRPr="007347C9" w:rsidRDefault="00275579" w:rsidP="004A70E2">
            <w:r w:rsidRPr="007347C9">
              <w:t>5</w:t>
            </w:r>
          </w:p>
        </w:tc>
      </w:tr>
      <w:tr w:rsidR="00275579" w:rsidRPr="007347C9" w14:paraId="6D7B4C01" w14:textId="77777777" w:rsidTr="007347C9">
        <w:tc>
          <w:tcPr>
            <w:tcW w:w="2898" w:type="dxa"/>
          </w:tcPr>
          <w:p w14:paraId="6452CBD3" w14:textId="77777777" w:rsidR="00275579" w:rsidRPr="007347C9" w:rsidRDefault="00275579" w:rsidP="004A70E2">
            <w:r w:rsidRPr="007347C9">
              <w:t xml:space="preserve">4. Gândesc pozitiv la stabilirea obiectivelor; mă asigur că îmi acoperă nevoile la job </w:t>
            </w:r>
            <w:proofErr w:type="spellStart"/>
            <w:r w:rsidRPr="007347C9">
              <w:t>şi</w:t>
            </w:r>
            <w:proofErr w:type="spellEnd"/>
            <w:r w:rsidRPr="007347C9">
              <w:t xml:space="preserve"> nu numai</w:t>
            </w:r>
          </w:p>
        </w:tc>
        <w:tc>
          <w:tcPr>
            <w:tcW w:w="1440" w:type="dxa"/>
          </w:tcPr>
          <w:p w14:paraId="57624188" w14:textId="77777777" w:rsidR="00275579" w:rsidRPr="007347C9" w:rsidRDefault="00275579" w:rsidP="004A70E2">
            <w:r w:rsidRPr="007347C9">
              <w:t>1</w:t>
            </w:r>
          </w:p>
        </w:tc>
        <w:tc>
          <w:tcPr>
            <w:tcW w:w="1440" w:type="dxa"/>
          </w:tcPr>
          <w:p w14:paraId="6F78DD1D" w14:textId="77777777" w:rsidR="00275579" w:rsidRPr="007347C9" w:rsidRDefault="00275579" w:rsidP="004A70E2">
            <w:r w:rsidRPr="007347C9">
              <w:t>2</w:t>
            </w:r>
          </w:p>
        </w:tc>
        <w:tc>
          <w:tcPr>
            <w:tcW w:w="1260" w:type="dxa"/>
          </w:tcPr>
          <w:p w14:paraId="0AC79228" w14:textId="77777777" w:rsidR="00275579" w:rsidRPr="007347C9" w:rsidRDefault="00275579" w:rsidP="004A70E2">
            <w:r w:rsidRPr="007347C9">
              <w:t>3</w:t>
            </w:r>
          </w:p>
        </w:tc>
        <w:tc>
          <w:tcPr>
            <w:tcW w:w="1080" w:type="dxa"/>
          </w:tcPr>
          <w:p w14:paraId="253EBC4F" w14:textId="77777777" w:rsidR="00275579" w:rsidRPr="007347C9" w:rsidRDefault="00275579" w:rsidP="004A70E2">
            <w:r w:rsidRPr="007347C9">
              <w:t>4</w:t>
            </w:r>
          </w:p>
        </w:tc>
        <w:tc>
          <w:tcPr>
            <w:tcW w:w="990" w:type="dxa"/>
          </w:tcPr>
          <w:p w14:paraId="72CAE9E1" w14:textId="77777777" w:rsidR="00275579" w:rsidRPr="007347C9" w:rsidRDefault="00275579" w:rsidP="004A70E2">
            <w:r w:rsidRPr="007347C9">
              <w:t>5</w:t>
            </w:r>
          </w:p>
        </w:tc>
      </w:tr>
      <w:tr w:rsidR="00275579" w:rsidRPr="007347C9" w14:paraId="77E1869D" w14:textId="77777777" w:rsidTr="007347C9">
        <w:tc>
          <w:tcPr>
            <w:tcW w:w="2898" w:type="dxa"/>
          </w:tcPr>
          <w:p w14:paraId="2E1FB887" w14:textId="77777777" w:rsidR="00275579" w:rsidRPr="007347C9" w:rsidRDefault="00275579" w:rsidP="004A70E2">
            <w:r w:rsidRPr="007347C9">
              <w:t xml:space="preserve">5. Mă recompensez (sau blamez) pentru a rămâne concentrate. De </w:t>
            </w:r>
            <w:r w:rsidR="007347C9" w:rsidRPr="007347C9">
              <w:t>exemplu</w:t>
            </w:r>
            <w:r w:rsidRPr="007347C9">
              <w:t xml:space="preserve">, dacă termin o </w:t>
            </w:r>
            <w:r w:rsidR="007347C9" w:rsidRPr="007347C9">
              <w:t>sarcină</w:t>
            </w:r>
            <w:r w:rsidRPr="007347C9">
              <w:t xml:space="preserve"> la timp, îmi iau o pauză de cafea</w:t>
            </w:r>
          </w:p>
        </w:tc>
        <w:tc>
          <w:tcPr>
            <w:tcW w:w="1440" w:type="dxa"/>
          </w:tcPr>
          <w:p w14:paraId="11F6D7C1" w14:textId="77777777" w:rsidR="00275579" w:rsidRPr="007347C9" w:rsidRDefault="00275579" w:rsidP="004A70E2">
            <w:r w:rsidRPr="007347C9">
              <w:t>1</w:t>
            </w:r>
          </w:p>
        </w:tc>
        <w:tc>
          <w:tcPr>
            <w:tcW w:w="1440" w:type="dxa"/>
          </w:tcPr>
          <w:p w14:paraId="45BFD03E" w14:textId="77777777" w:rsidR="00275579" w:rsidRPr="007347C9" w:rsidRDefault="00275579" w:rsidP="004A70E2">
            <w:r w:rsidRPr="007347C9">
              <w:t>2</w:t>
            </w:r>
          </w:p>
        </w:tc>
        <w:tc>
          <w:tcPr>
            <w:tcW w:w="1260" w:type="dxa"/>
          </w:tcPr>
          <w:p w14:paraId="6AA4BF26" w14:textId="77777777" w:rsidR="00275579" w:rsidRPr="007347C9" w:rsidRDefault="00275579" w:rsidP="004A70E2">
            <w:r w:rsidRPr="007347C9">
              <w:t>3</w:t>
            </w:r>
          </w:p>
        </w:tc>
        <w:tc>
          <w:tcPr>
            <w:tcW w:w="1080" w:type="dxa"/>
          </w:tcPr>
          <w:p w14:paraId="4D4612D5" w14:textId="77777777" w:rsidR="00275579" w:rsidRPr="007347C9" w:rsidRDefault="00275579" w:rsidP="004A70E2">
            <w:r w:rsidRPr="007347C9">
              <w:t>4</w:t>
            </w:r>
          </w:p>
        </w:tc>
        <w:tc>
          <w:tcPr>
            <w:tcW w:w="990" w:type="dxa"/>
          </w:tcPr>
          <w:p w14:paraId="144D6327" w14:textId="77777777" w:rsidR="00275579" w:rsidRPr="007347C9" w:rsidRDefault="00275579" w:rsidP="004A70E2">
            <w:r w:rsidRPr="007347C9">
              <w:t>5</w:t>
            </w:r>
          </w:p>
        </w:tc>
      </w:tr>
      <w:tr w:rsidR="00275579" w:rsidRPr="007347C9" w14:paraId="4DC4EA11" w14:textId="77777777" w:rsidTr="007347C9">
        <w:tc>
          <w:tcPr>
            <w:tcW w:w="2898" w:type="dxa"/>
          </w:tcPr>
          <w:p w14:paraId="21F61EC3" w14:textId="77777777" w:rsidR="00275579" w:rsidRPr="007347C9" w:rsidRDefault="00275579" w:rsidP="004A70E2">
            <w:r w:rsidRPr="007347C9">
              <w:t xml:space="preserve">6. Cred că voi avea </w:t>
            </w:r>
            <w:r w:rsidR="007347C9" w:rsidRPr="007347C9">
              <w:t>succes</w:t>
            </w:r>
            <w:r w:rsidRPr="007347C9">
              <w:t xml:space="preserve"> dacă muncesc din greu </w:t>
            </w:r>
            <w:proofErr w:type="spellStart"/>
            <w:r w:rsidRPr="007347C9">
              <w:t>şi</w:t>
            </w:r>
            <w:proofErr w:type="spellEnd"/>
            <w:r w:rsidRPr="007347C9">
              <w:t xml:space="preserve"> îmi folosesc </w:t>
            </w:r>
            <w:proofErr w:type="spellStart"/>
            <w:r w:rsidRPr="007347C9">
              <w:rPr>
                <w:b/>
              </w:rPr>
              <w:t>abilităţile</w:t>
            </w:r>
            <w:proofErr w:type="spellEnd"/>
          </w:p>
        </w:tc>
        <w:tc>
          <w:tcPr>
            <w:tcW w:w="1440" w:type="dxa"/>
          </w:tcPr>
          <w:p w14:paraId="7A06DDB4" w14:textId="77777777" w:rsidR="00275579" w:rsidRPr="007347C9" w:rsidRDefault="00275579" w:rsidP="004A5876">
            <w:r w:rsidRPr="007347C9">
              <w:t>1</w:t>
            </w:r>
          </w:p>
        </w:tc>
        <w:tc>
          <w:tcPr>
            <w:tcW w:w="1440" w:type="dxa"/>
          </w:tcPr>
          <w:p w14:paraId="74742B70" w14:textId="77777777" w:rsidR="00275579" w:rsidRPr="007347C9" w:rsidRDefault="00275579" w:rsidP="004A5876">
            <w:r w:rsidRPr="007347C9">
              <w:t>2</w:t>
            </w:r>
          </w:p>
        </w:tc>
        <w:tc>
          <w:tcPr>
            <w:tcW w:w="1260" w:type="dxa"/>
          </w:tcPr>
          <w:p w14:paraId="27B35B01" w14:textId="77777777" w:rsidR="00275579" w:rsidRPr="007347C9" w:rsidRDefault="00275579" w:rsidP="004A5876">
            <w:r w:rsidRPr="007347C9">
              <w:t>3</w:t>
            </w:r>
          </w:p>
        </w:tc>
        <w:tc>
          <w:tcPr>
            <w:tcW w:w="1080" w:type="dxa"/>
          </w:tcPr>
          <w:p w14:paraId="26B6FDD2" w14:textId="77777777" w:rsidR="00275579" w:rsidRPr="007347C9" w:rsidRDefault="00275579" w:rsidP="004A5876">
            <w:r w:rsidRPr="007347C9">
              <w:t>4</w:t>
            </w:r>
          </w:p>
        </w:tc>
        <w:tc>
          <w:tcPr>
            <w:tcW w:w="990" w:type="dxa"/>
          </w:tcPr>
          <w:p w14:paraId="55342D91" w14:textId="77777777" w:rsidR="00275579" w:rsidRPr="007347C9" w:rsidRDefault="00275579" w:rsidP="004A5876">
            <w:r w:rsidRPr="007347C9">
              <w:t>5</w:t>
            </w:r>
          </w:p>
        </w:tc>
      </w:tr>
      <w:tr w:rsidR="00275579" w:rsidRPr="007347C9" w14:paraId="699252D8" w14:textId="77777777" w:rsidTr="007347C9">
        <w:tc>
          <w:tcPr>
            <w:tcW w:w="2898" w:type="dxa"/>
          </w:tcPr>
          <w:p w14:paraId="16547894" w14:textId="77777777" w:rsidR="00275579" w:rsidRPr="007347C9" w:rsidRDefault="00275579" w:rsidP="00275579">
            <w:r w:rsidRPr="007347C9">
              <w:lastRenderedPageBreak/>
              <w:t xml:space="preserve">7. Mă îngrijorează termenele-limită, îmi produc </w:t>
            </w:r>
            <w:r w:rsidRPr="007347C9">
              <w:rPr>
                <w:b/>
              </w:rPr>
              <w:t>stres</w:t>
            </w:r>
            <w:r w:rsidRPr="007347C9">
              <w:t>, anxietate</w:t>
            </w:r>
          </w:p>
        </w:tc>
        <w:tc>
          <w:tcPr>
            <w:tcW w:w="1440" w:type="dxa"/>
          </w:tcPr>
          <w:p w14:paraId="41A2768B" w14:textId="77777777" w:rsidR="00275579" w:rsidRPr="007347C9" w:rsidRDefault="00275579" w:rsidP="004A5876">
            <w:r w:rsidRPr="007347C9">
              <w:t>5</w:t>
            </w:r>
          </w:p>
        </w:tc>
        <w:tc>
          <w:tcPr>
            <w:tcW w:w="1440" w:type="dxa"/>
          </w:tcPr>
          <w:p w14:paraId="10AA95DB" w14:textId="77777777" w:rsidR="00275579" w:rsidRPr="007347C9" w:rsidRDefault="00275579" w:rsidP="004A5876">
            <w:r w:rsidRPr="007347C9">
              <w:t>4</w:t>
            </w:r>
          </w:p>
        </w:tc>
        <w:tc>
          <w:tcPr>
            <w:tcW w:w="1260" w:type="dxa"/>
          </w:tcPr>
          <w:p w14:paraId="7B43A07D" w14:textId="77777777" w:rsidR="00275579" w:rsidRPr="007347C9" w:rsidRDefault="00275579" w:rsidP="004A5876">
            <w:r w:rsidRPr="007347C9">
              <w:t>3</w:t>
            </w:r>
          </w:p>
        </w:tc>
        <w:tc>
          <w:tcPr>
            <w:tcW w:w="1080" w:type="dxa"/>
          </w:tcPr>
          <w:p w14:paraId="6C70C282" w14:textId="77777777" w:rsidR="00275579" w:rsidRPr="007347C9" w:rsidRDefault="00275579" w:rsidP="004A5876">
            <w:r w:rsidRPr="007347C9">
              <w:t>2</w:t>
            </w:r>
          </w:p>
        </w:tc>
        <w:tc>
          <w:tcPr>
            <w:tcW w:w="990" w:type="dxa"/>
          </w:tcPr>
          <w:p w14:paraId="3CE2F308" w14:textId="77777777" w:rsidR="00275579" w:rsidRPr="007347C9" w:rsidRDefault="00275579" w:rsidP="004A5876">
            <w:r w:rsidRPr="007347C9">
              <w:t>1</w:t>
            </w:r>
          </w:p>
        </w:tc>
      </w:tr>
      <w:tr w:rsidR="00275579" w:rsidRPr="007347C9" w14:paraId="1C8CE200" w14:textId="77777777" w:rsidTr="007347C9">
        <w:tc>
          <w:tcPr>
            <w:tcW w:w="2898" w:type="dxa"/>
          </w:tcPr>
          <w:p w14:paraId="2D81199D" w14:textId="77777777" w:rsidR="00275579" w:rsidRPr="007347C9" w:rsidRDefault="00275579" w:rsidP="00275579">
            <w:r w:rsidRPr="007347C9">
              <w:t xml:space="preserve">8. Când apare un eveniment </w:t>
            </w:r>
            <w:proofErr w:type="spellStart"/>
            <w:r w:rsidRPr="007347C9">
              <w:t>neaşteptat</w:t>
            </w:r>
            <w:proofErr w:type="spellEnd"/>
            <w:r w:rsidRPr="007347C9">
              <w:t xml:space="preserve">, am </w:t>
            </w:r>
            <w:proofErr w:type="spellStart"/>
            <w:r w:rsidRPr="007347C9">
              <w:t>tendinţa</w:t>
            </w:r>
            <w:proofErr w:type="spellEnd"/>
            <w:r w:rsidRPr="007347C9">
              <w:t xml:space="preserve"> de a </w:t>
            </w:r>
            <w:r w:rsidR="007347C9" w:rsidRPr="007347C9">
              <w:t>lăsa</w:t>
            </w:r>
            <w:r w:rsidRPr="007347C9">
              <w:t xml:space="preserve"> baltă totul </w:t>
            </w:r>
            <w:proofErr w:type="spellStart"/>
            <w:r w:rsidRPr="007347C9">
              <w:t>şi</w:t>
            </w:r>
            <w:proofErr w:type="spellEnd"/>
            <w:r w:rsidRPr="007347C9">
              <w:t xml:space="preserve"> a-mi stabili o nouă </w:t>
            </w:r>
            <w:proofErr w:type="spellStart"/>
            <w:r w:rsidRPr="007347C9">
              <w:t>ţintă</w:t>
            </w:r>
            <w:proofErr w:type="spellEnd"/>
          </w:p>
        </w:tc>
        <w:tc>
          <w:tcPr>
            <w:tcW w:w="1440" w:type="dxa"/>
          </w:tcPr>
          <w:p w14:paraId="4CC05A26" w14:textId="77777777" w:rsidR="00275579" w:rsidRPr="007347C9" w:rsidRDefault="00275579" w:rsidP="004A5876">
            <w:r w:rsidRPr="007347C9">
              <w:t>5</w:t>
            </w:r>
          </w:p>
        </w:tc>
        <w:tc>
          <w:tcPr>
            <w:tcW w:w="1440" w:type="dxa"/>
          </w:tcPr>
          <w:p w14:paraId="0A4F53E7" w14:textId="77777777" w:rsidR="00275579" w:rsidRPr="007347C9" w:rsidRDefault="00275579" w:rsidP="004A5876">
            <w:r w:rsidRPr="007347C9">
              <w:t>4</w:t>
            </w:r>
          </w:p>
        </w:tc>
        <w:tc>
          <w:tcPr>
            <w:tcW w:w="1260" w:type="dxa"/>
          </w:tcPr>
          <w:p w14:paraId="20526E35" w14:textId="77777777" w:rsidR="00275579" w:rsidRPr="007347C9" w:rsidRDefault="00275579" w:rsidP="004A5876">
            <w:r w:rsidRPr="007347C9">
              <w:t>3</w:t>
            </w:r>
          </w:p>
        </w:tc>
        <w:tc>
          <w:tcPr>
            <w:tcW w:w="1080" w:type="dxa"/>
          </w:tcPr>
          <w:p w14:paraId="155A9DF4" w14:textId="77777777" w:rsidR="00275579" w:rsidRPr="007347C9" w:rsidRDefault="00275579" w:rsidP="004A5876">
            <w:r w:rsidRPr="007347C9">
              <w:t>2</w:t>
            </w:r>
          </w:p>
        </w:tc>
        <w:tc>
          <w:tcPr>
            <w:tcW w:w="990" w:type="dxa"/>
          </w:tcPr>
          <w:p w14:paraId="506A640B" w14:textId="77777777" w:rsidR="00275579" w:rsidRPr="007347C9" w:rsidRDefault="00275579" w:rsidP="004A5876">
            <w:r w:rsidRPr="007347C9">
              <w:t>1</w:t>
            </w:r>
          </w:p>
        </w:tc>
      </w:tr>
      <w:tr w:rsidR="00275579" w:rsidRPr="007347C9" w14:paraId="4272225F" w14:textId="77777777" w:rsidTr="007347C9">
        <w:trPr>
          <w:trHeight w:val="530"/>
        </w:trPr>
        <w:tc>
          <w:tcPr>
            <w:tcW w:w="2898" w:type="dxa"/>
          </w:tcPr>
          <w:p w14:paraId="63C6D1F8" w14:textId="77777777" w:rsidR="00275579" w:rsidRPr="007347C9" w:rsidRDefault="00275579" w:rsidP="00275579">
            <w:r w:rsidRPr="007347C9">
              <w:t xml:space="preserve">9. Cea mai mare </w:t>
            </w:r>
            <w:proofErr w:type="spellStart"/>
            <w:r w:rsidRPr="007347C9">
              <w:t>satisfacţie</w:t>
            </w:r>
            <w:proofErr w:type="spellEnd"/>
            <w:r w:rsidRPr="007347C9">
              <w:t xml:space="preserve"> la finalizarea unei sarcini este sentimental că mi-am făcut bine treaba</w:t>
            </w:r>
          </w:p>
        </w:tc>
        <w:tc>
          <w:tcPr>
            <w:tcW w:w="1440" w:type="dxa"/>
          </w:tcPr>
          <w:p w14:paraId="5D720B3B" w14:textId="77777777" w:rsidR="00275579" w:rsidRPr="007347C9" w:rsidRDefault="00275579" w:rsidP="004A5876">
            <w:r w:rsidRPr="007347C9">
              <w:t>1</w:t>
            </w:r>
          </w:p>
        </w:tc>
        <w:tc>
          <w:tcPr>
            <w:tcW w:w="1440" w:type="dxa"/>
          </w:tcPr>
          <w:p w14:paraId="7B25C519" w14:textId="77777777" w:rsidR="00275579" w:rsidRPr="007347C9" w:rsidRDefault="00275579" w:rsidP="004A5876">
            <w:r w:rsidRPr="007347C9">
              <w:t>2</w:t>
            </w:r>
          </w:p>
        </w:tc>
        <w:tc>
          <w:tcPr>
            <w:tcW w:w="1260" w:type="dxa"/>
          </w:tcPr>
          <w:p w14:paraId="73075B25" w14:textId="77777777" w:rsidR="00275579" w:rsidRPr="007347C9" w:rsidRDefault="00275579" w:rsidP="004A5876">
            <w:r w:rsidRPr="007347C9">
              <w:t>3</w:t>
            </w:r>
          </w:p>
        </w:tc>
        <w:tc>
          <w:tcPr>
            <w:tcW w:w="1080" w:type="dxa"/>
          </w:tcPr>
          <w:p w14:paraId="7C409F70" w14:textId="77777777" w:rsidR="00275579" w:rsidRPr="007347C9" w:rsidRDefault="00275579" w:rsidP="004A5876">
            <w:r w:rsidRPr="007347C9">
              <w:t>4</w:t>
            </w:r>
          </w:p>
        </w:tc>
        <w:tc>
          <w:tcPr>
            <w:tcW w:w="990" w:type="dxa"/>
          </w:tcPr>
          <w:p w14:paraId="56317569" w14:textId="77777777" w:rsidR="00275579" w:rsidRPr="007347C9" w:rsidRDefault="00275579" w:rsidP="004A5876">
            <w:r w:rsidRPr="007347C9">
              <w:t>5</w:t>
            </w:r>
          </w:p>
        </w:tc>
      </w:tr>
      <w:tr w:rsidR="00275579" w:rsidRPr="007347C9" w14:paraId="5BF8EA47" w14:textId="77777777" w:rsidTr="007347C9">
        <w:trPr>
          <w:trHeight w:val="530"/>
        </w:trPr>
        <w:tc>
          <w:tcPr>
            <w:tcW w:w="2898" w:type="dxa"/>
          </w:tcPr>
          <w:p w14:paraId="2F9D7F90" w14:textId="77777777" w:rsidR="00275579" w:rsidRPr="007347C9" w:rsidRDefault="00275579" w:rsidP="00275579">
            <w:r w:rsidRPr="007347C9">
              <w:t xml:space="preserve">10. Adesea fac minimum la job, doar cât să nu las loc </w:t>
            </w:r>
            <w:proofErr w:type="spellStart"/>
            <w:r w:rsidRPr="007347C9">
              <w:t>şefului</w:t>
            </w:r>
            <w:proofErr w:type="spellEnd"/>
            <w:r w:rsidRPr="007347C9">
              <w:t xml:space="preserve"> sau colegilor la comentarii</w:t>
            </w:r>
          </w:p>
        </w:tc>
        <w:tc>
          <w:tcPr>
            <w:tcW w:w="1440" w:type="dxa"/>
          </w:tcPr>
          <w:p w14:paraId="4833841D" w14:textId="77777777" w:rsidR="00275579" w:rsidRPr="007347C9" w:rsidRDefault="00275579" w:rsidP="004A5876">
            <w:r w:rsidRPr="007347C9">
              <w:t>5</w:t>
            </w:r>
          </w:p>
        </w:tc>
        <w:tc>
          <w:tcPr>
            <w:tcW w:w="1440" w:type="dxa"/>
          </w:tcPr>
          <w:p w14:paraId="7B602D57" w14:textId="77777777" w:rsidR="00275579" w:rsidRPr="007347C9" w:rsidRDefault="00275579" w:rsidP="004A5876">
            <w:r w:rsidRPr="007347C9">
              <w:t>4</w:t>
            </w:r>
          </w:p>
        </w:tc>
        <w:tc>
          <w:tcPr>
            <w:tcW w:w="1260" w:type="dxa"/>
          </w:tcPr>
          <w:p w14:paraId="33B85685" w14:textId="77777777" w:rsidR="00275579" w:rsidRPr="007347C9" w:rsidRDefault="00275579" w:rsidP="004A5876">
            <w:r w:rsidRPr="007347C9">
              <w:t>3</w:t>
            </w:r>
          </w:p>
        </w:tc>
        <w:tc>
          <w:tcPr>
            <w:tcW w:w="1080" w:type="dxa"/>
          </w:tcPr>
          <w:p w14:paraId="41DC0628" w14:textId="77777777" w:rsidR="00275579" w:rsidRPr="007347C9" w:rsidRDefault="00275579" w:rsidP="004A5876">
            <w:r w:rsidRPr="007347C9">
              <w:t>2</w:t>
            </w:r>
          </w:p>
        </w:tc>
        <w:tc>
          <w:tcPr>
            <w:tcW w:w="990" w:type="dxa"/>
          </w:tcPr>
          <w:p w14:paraId="30E4FE34" w14:textId="77777777" w:rsidR="00275579" w:rsidRPr="007347C9" w:rsidRDefault="00275579" w:rsidP="004A5876">
            <w:r w:rsidRPr="007347C9">
              <w:t>1</w:t>
            </w:r>
          </w:p>
        </w:tc>
      </w:tr>
      <w:tr w:rsidR="00275579" w:rsidRPr="007347C9" w14:paraId="4A90CD72" w14:textId="77777777" w:rsidTr="007347C9">
        <w:trPr>
          <w:trHeight w:val="530"/>
        </w:trPr>
        <w:tc>
          <w:tcPr>
            <w:tcW w:w="2898" w:type="dxa"/>
          </w:tcPr>
          <w:p w14:paraId="77409A61" w14:textId="77777777" w:rsidR="00275579" w:rsidRPr="007347C9" w:rsidRDefault="00275579" w:rsidP="00275579">
            <w:r w:rsidRPr="007347C9">
              <w:t xml:space="preserve">11. Tind să mă îngrijorez când nu îmi ating obiectivele </w:t>
            </w:r>
            <w:proofErr w:type="spellStart"/>
            <w:r w:rsidRPr="007347C9">
              <w:t>şi</w:t>
            </w:r>
            <w:proofErr w:type="spellEnd"/>
            <w:r w:rsidRPr="007347C9">
              <w:t xml:space="preserve"> adesea mă concentrez asupra motivelor pentru care </w:t>
            </w:r>
            <w:proofErr w:type="spellStart"/>
            <w:r w:rsidRPr="007347C9">
              <w:t>aceastǎ</w:t>
            </w:r>
            <w:proofErr w:type="spellEnd"/>
            <w:r w:rsidRPr="007347C9">
              <w:t xml:space="preserve"> se întâmplă</w:t>
            </w:r>
          </w:p>
        </w:tc>
        <w:tc>
          <w:tcPr>
            <w:tcW w:w="1440" w:type="dxa"/>
          </w:tcPr>
          <w:p w14:paraId="046F6D5C" w14:textId="77777777" w:rsidR="00275579" w:rsidRPr="007347C9" w:rsidRDefault="00275579" w:rsidP="004A5876">
            <w:r w:rsidRPr="007347C9">
              <w:t>5</w:t>
            </w:r>
          </w:p>
        </w:tc>
        <w:tc>
          <w:tcPr>
            <w:tcW w:w="1440" w:type="dxa"/>
          </w:tcPr>
          <w:p w14:paraId="41C3081C" w14:textId="77777777" w:rsidR="00275579" w:rsidRPr="007347C9" w:rsidRDefault="00275579" w:rsidP="004A5876">
            <w:r w:rsidRPr="007347C9">
              <w:t>4</w:t>
            </w:r>
          </w:p>
        </w:tc>
        <w:tc>
          <w:tcPr>
            <w:tcW w:w="1260" w:type="dxa"/>
          </w:tcPr>
          <w:p w14:paraId="721B0205" w14:textId="77777777" w:rsidR="00275579" w:rsidRPr="007347C9" w:rsidRDefault="00275579" w:rsidP="004A5876">
            <w:r w:rsidRPr="007347C9">
              <w:t>3</w:t>
            </w:r>
          </w:p>
        </w:tc>
        <w:tc>
          <w:tcPr>
            <w:tcW w:w="1080" w:type="dxa"/>
          </w:tcPr>
          <w:p w14:paraId="11297095" w14:textId="77777777" w:rsidR="00275579" w:rsidRPr="007347C9" w:rsidRDefault="00275579" w:rsidP="004A5876">
            <w:r w:rsidRPr="007347C9">
              <w:t>2</w:t>
            </w:r>
          </w:p>
        </w:tc>
        <w:tc>
          <w:tcPr>
            <w:tcW w:w="990" w:type="dxa"/>
          </w:tcPr>
          <w:p w14:paraId="7DD0B3DB" w14:textId="77777777" w:rsidR="00275579" w:rsidRPr="007347C9" w:rsidRDefault="00275579" w:rsidP="004A5876">
            <w:r w:rsidRPr="007347C9">
              <w:t>1</w:t>
            </w:r>
          </w:p>
        </w:tc>
      </w:tr>
      <w:tr w:rsidR="00275579" w:rsidRPr="007347C9" w14:paraId="00F72304" w14:textId="77777777" w:rsidTr="007347C9">
        <w:trPr>
          <w:trHeight w:val="530"/>
        </w:trPr>
        <w:tc>
          <w:tcPr>
            <w:tcW w:w="2898" w:type="dxa"/>
          </w:tcPr>
          <w:p w14:paraId="3026760B" w14:textId="77777777" w:rsidR="00275579" w:rsidRPr="007347C9" w:rsidRDefault="00275579" w:rsidP="00275579">
            <w:r w:rsidRPr="007347C9">
              <w:t xml:space="preserve">12. </w:t>
            </w:r>
            <w:r w:rsidR="007347C9" w:rsidRPr="007347C9">
              <w:t>Îmi</w:t>
            </w:r>
            <w:r w:rsidRPr="007347C9">
              <w:t xml:space="preserve"> conturez imaginea unui viitor plin de succese înainte de a-mi stabili un nou </w:t>
            </w:r>
            <w:r w:rsidR="007347C9" w:rsidRPr="007347C9">
              <w:t>obiectiv</w:t>
            </w:r>
          </w:p>
        </w:tc>
        <w:tc>
          <w:tcPr>
            <w:tcW w:w="1440" w:type="dxa"/>
          </w:tcPr>
          <w:p w14:paraId="4E8B3F7D" w14:textId="77777777" w:rsidR="00275579" w:rsidRPr="007347C9" w:rsidRDefault="00275579" w:rsidP="004A5876">
            <w:r w:rsidRPr="007347C9">
              <w:t>1</w:t>
            </w:r>
          </w:p>
        </w:tc>
        <w:tc>
          <w:tcPr>
            <w:tcW w:w="1440" w:type="dxa"/>
          </w:tcPr>
          <w:p w14:paraId="4F0F80CA" w14:textId="77777777" w:rsidR="00275579" w:rsidRPr="007347C9" w:rsidRDefault="00275579" w:rsidP="004A5876">
            <w:r w:rsidRPr="007347C9">
              <w:t>2</w:t>
            </w:r>
          </w:p>
        </w:tc>
        <w:tc>
          <w:tcPr>
            <w:tcW w:w="1260" w:type="dxa"/>
          </w:tcPr>
          <w:p w14:paraId="20CCB22E" w14:textId="77777777" w:rsidR="00275579" w:rsidRPr="007347C9" w:rsidRDefault="00275579" w:rsidP="004A5876">
            <w:r w:rsidRPr="007347C9">
              <w:t>3</w:t>
            </w:r>
          </w:p>
        </w:tc>
        <w:tc>
          <w:tcPr>
            <w:tcW w:w="1080" w:type="dxa"/>
          </w:tcPr>
          <w:p w14:paraId="67DC5EA8" w14:textId="77777777" w:rsidR="00275579" w:rsidRPr="007347C9" w:rsidRDefault="00275579" w:rsidP="004A5876">
            <w:r w:rsidRPr="007347C9">
              <w:t>4</w:t>
            </w:r>
          </w:p>
        </w:tc>
        <w:tc>
          <w:tcPr>
            <w:tcW w:w="990" w:type="dxa"/>
          </w:tcPr>
          <w:p w14:paraId="0C284BF8" w14:textId="77777777" w:rsidR="00275579" w:rsidRPr="007347C9" w:rsidRDefault="00275579" w:rsidP="004A5876">
            <w:r w:rsidRPr="007347C9">
              <w:t>5</w:t>
            </w:r>
          </w:p>
        </w:tc>
      </w:tr>
    </w:tbl>
    <w:p w14:paraId="24071397" w14:textId="77777777" w:rsidR="00275579" w:rsidRPr="007347C9" w:rsidRDefault="00275579" w:rsidP="004A70E2"/>
    <w:p w14:paraId="3E87581B" w14:textId="77777777" w:rsidR="00275579" w:rsidRPr="007347C9" w:rsidRDefault="00275579" w:rsidP="004A70E2">
      <w:r w:rsidRPr="007347C9">
        <w:t>Interpretarea testului</w:t>
      </w:r>
    </w:p>
    <w:p w14:paraId="694BD764" w14:textId="77777777" w:rsidR="00275579" w:rsidRPr="007347C9" w:rsidRDefault="00275579" w:rsidP="004A70E2">
      <w:r w:rsidRPr="007347C9">
        <w:t xml:space="preserve">Calculează scorul </w:t>
      </w:r>
      <w:proofErr w:type="spellStart"/>
      <w:r w:rsidRPr="007347C9">
        <w:t>obţinut</w:t>
      </w:r>
      <w:proofErr w:type="spellEnd"/>
      <w:r w:rsidRPr="007347C9">
        <w:t xml:space="preserve"> </w:t>
      </w:r>
      <w:proofErr w:type="spellStart"/>
      <w:r w:rsidRPr="007347C9">
        <w:t>şi</w:t>
      </w:r>
      <w:proofErr w:type="spellEnd"/>
      <w:r w:rsidRPr="007347C9">
        <w:t xml:space="preserve"> vezi care este gradul tău de auto-motivare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52"/>
        <w:gridCol w:w="7656"/>
      </w:tblGrid>
      <w:tr w:rsidR="00275579" w:rsidRPr="007347C9" w14:paraId="171CE1F8" w14:textId="77777777" w:rsidTr="007347C9">
        <w:tc>
          <w:tcPr>
            <w:tcW w:w="1260" w:type="dxa"/>
          </w:tcPr>
          <w:p w14:paraId="1D92F5BD" w14:textId="77777777" w:rsidR="00275579" w:rsidRPr="007347C9" w:rsidRDefault="00275579" w:rsidP="004A70E2">
            <w:r w:rsidRPr="007347C9">
              <w:t>Scor</w:t>
            </w:r>
          </w:p>
        </w:tc>
        <w:tc>
          <w:tcPr>
            <w:tcW w:w="7740" w:type="dxa"/>
          </w:tcPr>
          <w:p w14:paraId="29EA2868" w14:textId="77777777" w:rsidR="00275579" w:rsidRPr="007347C9" w:rsidRDefault="00275579" w:rsidP="004A70E2">
            <w:r w:rsidRPr="007347C9">
              <w:t>Interpretare</w:t>
            </w:r>
          </w:p>
        </w:tc>
      </w:tr>
      <w:tr w:rsidR="00275579" w:rsidRPr="007347C9" w14:paraId="56684EDE" w14:textId="77777777" w:rsidTr="007347C9">
        <w:tc>
          <w:tcPr>
            <w:tcW w:w="1260" w:type="dxa"/>
          </w:tcPr>
          <w:p w14:paraId="4A15A5CF" w14:textId="77777777" w:rsidR="00275579" w:rsidRPr="007347C9" w:rsidRDefault="00275579" w:rsidP="004A70E2">
            <w:r w:rsidRPr="007347C9">
              <w:t>44-60</w:t>
            </w:r>
          </w:p>
        </w:tc>
        <w:tc>
          <w:tcPr>
            <w:tcW w:w="7740" w:type="dxa"/>
          </w:tcPr>
          <w:p w14:paraId="3B86D150" w14:textId="77777777" w:rsidR="00275579" w:rsidRPr="007347C9" w:rsidRDefault="00275579" w:rsidP="00B511CF">
            <w:r w:rsidRPr="007347C9">
              <w:t xml:space="preserve">Minunat! </w:t>
            </w:r>
            <w:proofErr w:type="spellStart"/>
            <w:r w:rsidRPr="007347C9">
              <w:t>Obţii</w:t>
            </w:r>
            <w:proofErr w:type="spellEnd"/>
            <w:r w:rsidRPr="007347C9">
              <w:t xml:space="preserve"> tot </w:t>
            </w:r>
            <w:r w:rsidR="007347C9">
              <w:t>cee</w:t>
            </w:r>
            <w:r w:rsidRPr="007347C9">
              <w:t>a</w:t>
            </w:r>
            <w:r w:rsidR="007347C9">
              <w:t xml:space="preserve"> </w:t>
            </w:r>
            <w:r w:rsidRPr="007347C9">
              <w:t xml:space="preserve">ce vrei </w:t>
            </w:r>
            <w:proofErr w:type="spellStart"/>
            <w:r w:rsidRPr="007347C9">
              <w:t>şi</w:t>
            </w:r>
            <w:proofErr w:type="spellEnd"/>
            <w:r w:rsidRPr="007347C9">
              <w:t xml:space="preserve"> nu </w:t>
            </w:r>
            <w:proofErr w:type="spellStart"/>
            <w:r w:rsidRPr="007347C9">
              <w:t>laşi</w:t>
            </w:r>
            <w:proofErr w:type="spellEnd"/>
            <w:r w:rsidRPr="007347C9">
              <w:t xml:space="preserve"> nimic să </w:t>
            </w:r>
            <w:r w:rsidR="007347C9" w:rsidRPr="007347C9">
              <w:t>îți</w:t>
            </w:r>
            <w:r w:rsidRPr="007347C9">
              <w:t xml:space="preserve"> stea</w:t>
            </w:r>
            <w:r w:rsidR="00B511CF" w:rsidRPr="007347C9">
              <w:t xml:space="preserve"> în cale. Faci un </w:t>
            </w:r>
            <w:r w:rsidR="007347C9" w:rsidRPr="007347C9">
              <w:t>efort</w:t>
            </w:r>
            <w:r w:rsidR="00B511CF" w:rsidRPr="007347C9">
              <w:t xml:space="preserve"> </w:t>
            </w:r>
            <w:proofErr w:type="spellStart"/>
            <w:r w:rsidR="00B511CF" w:rsidRPr="007347C9">
              <w:t>conştiincios</w:t>
            </w:r>
            <w:proofErr w:type="spellEnd"/>
            <w:r w:rsidR="00B511CF" w:rsidRPr="007347C9">
              <w:t xml:space="preserve"> de a te auto-motiva </w:t>
            </w:r>
            <w:proofErr w:type="spellStart"/>
            <w:r w:rsidR="00B511CF" w:rsidRPr="007347C9">
              <w:t>şi</w:t>
            </w:r>
            <w:proofErr w:type="spellEnd"/>
            <w:r w:rsidR="00B511CF" w:rsidRPr="007347C9">
              <w:t xml:space="preserve"> petreci o mare parte de timp pentru a-</w:t>
            </w:r>
            <w:proofErr w:type="spellStart"/>
            <w:r w:rsidR="00B511CF" w:rsidRPr="007347C9">
              <w:t>ţi</w:t>
            </w:r>
            <w:proofErr w:type="spellEnd"/>
            <w:r w:rsidR="00B511CF" w:rsidRPr="007347C9">
              <w:t xml:space="preserve"> stabili obiectivele </w:t>
            </w:r>
            <w:proofErr w:type="spellStart"/>
            <w:r w:rsidR="00B511CF" w:rsidRPr="007347C9">
              <w:t>şi</w:t>
            </w:r>
            <w:proofErr w:type="spellEnd"/>
            <w:r w:rsidR="00B511CF" w:rsidRPr="007347C9">
              <w:t xml:space="preserve"> felul în care le </w:t>
            </w:r>
            <w:proofErr w:type="spellStart"/>
            <w:r w:rsidR="00B511CF" w:rsidRPr="007347C9">
              <w:t>poţi</w:t>
            </w:r>
            <w:proofErr w:type="spellEnd"/>
            <w:r w:rsidR="00B511CF" w:rsidRPr="007347C9">
              <w:t xml:space="preserve"> atinge. Atragi </w:t>
            </w:r>
            <w:proofErr w:type="spellStart"/>
            <w:r w:rsidR="00B511CF" w:rsidRPr="007347C9">
              <w:t>şi</w:t>
            </w:r>
            <w:proofErr w:type="spellEnd"/>
            <w:r w:rsidR="00B511CF" w:rsidRPr="007347C9">
              <w:t xml:space="preserve"> inspiri alte persoane cu succesul tău. </w:t>
            </w:r>
            <w:r w:rsidR="007347C9" w:rsidRPr="007347C9">
              <w:t>Păstrează</w:t>
            </w:r>
            <w:r w:rsidR="00B511CF" w:rsidRPr="007347C9">
              <w:t xml:space="preserve"> </w:t>
            </w:r>
            <w:proofErr w:type="spellStart"/>
            <w:r w:rsidR="00B511CF" w:rsidRPr="007347C9">
              <w:t>aceastǎ</w:t>
            </w:r>
            <w:proofErr w:type="spellEnd"/>
            <w:r w:rsidR="00B511CF" w:rsidRPr="007347C9">
              <w:t xml:space="preserve"> atitudine favorabilă auto-motivării!</w:t>
            </w:r>
          </w:p>
          <w:p w14:paraId="3E18BF1B" w14:textId="77777777" w:rsidR="00B511CF" w:rsidRPr="007347C9" w:rsidRDefault="00B511CF" w:rsidP="00B511CF"/>
        </w:tc>
      </w:tr>
      <w:tr w:rsidR="00275579" w:rsidRPr="007347C9" w14:paraId="3E983BD9" w14:textId="77777777" w:rsidTr="007347C9">
        <w:tc>
          <w:tcPr>
            <w:tcW w:w="1260" w:type="dxa"/>
          </w:tcPr>
          <w:p w14:paraId="7AA66F3D" w14:textId="77777777" w:rsidR="00275579" w:rsidRPr="007347C9" w:rsidRDefault="00B511CF" w:rsidP="004A70E2">
            <w:r w:rsidRPr="007347C9">
              <w:t>28-43</w:t>
            </w:r>
          </w:p>
        </w:tc>
        <w:tc>
          <w:tcPr>
            <w:tcW w:w="7740" w:type="dxa"/>
          </w:tcPr>
          <w:p w14:paraId="5E067A22" w14:textId="77777777" w:rsidR="00275579" w:rsidRPr="007347C9" w:rsidRDefault="00B511CF" w:rsidP="004A70E2">
            <w:r w:rsidRPr="007347C9">
              <w:t xml:space="preserve">Te descurci bine la capitolul auto-motivare. Cu </w:t>
            </w:r>
            <w:proofErr w:type="spellStart"/>
            <w:r w:rsidRPr="007347C9">
              <w:t>siguranţă</w:t>
            </w:r>
            <w:proofErr w:type="spellEnd"/>
            <w:r w:rsidRPr="007347C9">
              <w:t xml:space="preserve"> nu </w:t>
            </w:r>
            <w:proofErr w:type="spellStart"/>
            <w:r w:rsidRPr="007347C9">
              <w:t>eşti</w:t>
            </w:r>
            <w:proofErr w:type="spellEnd"/>
            <w:r w:rsidRPr="007347C9">
              <w:t xml:space="preserve"> în cădere, însă ai putea mai mult. Pentru a </w:t>
            </w:r>
            <w:proofErr w:type="spellStart"/>
            <w:r w:rsidRPr="007347C9">
              <w:t>obţine</w:t>
            </w:r>
            <w:proofErr w:type="spellEnd"/>
            <w:r w:rsidRPr="007347C9">
              <w:t xml:space="preserve"> </w:t>
            </w:r>
            <w:r w:rsidR="007347C9">
              <w:t>cee</w:t>
            </w:r>
            <w:r w:rsidRPr="007347C9">
              <w:t>a</w:t>
            </w:r>
            <w:r w:rsidR="007347C9">
              <w:t xml:space="preserve"> </w:t>
            </w:r>
            <w:r w:rsidRPr="007347C9">
              <w:t xml:space="preserve">ce vrei, încearcă să </w:t>
            </w:r>
            <w:proofErr w:type="spellStart"/>
            <w:r w:rsidRPr="007347C9">
              <w:t>îţi</w:t>
            </w:r>
            <w:proofErr w:type="spellEnd"/>
            <w:r w:rsidRPr="007347C9">
              <w:t xml:space="preserve"> </w:t>
            </w:r>
            <w:proofErr w:type="spellStart"/>
            <w:r w:rsidRPr="007347C9">
              <w:t>creşti</w:t>
            </w:r>
            <w:proofErr w:type="spellEnd"/>
            <w:r w:rsidRPr="007347C9">
              <w:t xml:space="preserve"> factorii de motivare în toate sectoarele </w:t>
            </w:r>
            <w:proofErr w:type="spellStart"/>
            <w:r w:rsidRPr="007347C9">
              <w:t>vieţii</w:t>
            </w:r>
            <w:proofErr w:type="spellEnd"/>
            <w:r w:rsidRPr="007347C9">
              <w:t xml:space="preserve">. Urmează sugestiile de mai jos </w:t>
            </w:r>
            <w:proofErr w:type="spellStart"/>
            <w:r w:rsidRPr="007347C9">
              <w:t>şi</w:t>
            </w:r>
            <w:proofErr w:type="spellEnd"/>
            <w:r w:rsidRPr="007347C9">
              <w:t xml:space="preserve"> </w:t>
            </w:r>
            <w:r w:rsidR="007347C9" w:rsidRPr="007347C9">
              <w:t>îmbunătățește-ți auto-motivarea</w:t>
            </w:r>
          </w:p>
          <w:p w14:paraId="398857AC" w14:textId="77777777" w:rsidR="007347C9" w:rsidRPr="007347C9" w:rsidRDefault="007347C9" w:rsidP="004A70E2"/>
        </w:tc>
      </w:tr>
      <w:tr w:rsidR="007347C9" w:rsidRPr="007347C9" w14:paraId="5DFE6DA4" w14:textId="77777777" w:rsidTr="007347C9">
        <w:tc>
          <w:tcPr>
            <w:tcW w:w="1260" w:type="dxa"/>
          </w:tcPr>
          <w:p w14:paraId="713CCFEB" w14:textId="77777777" w:rsidR="007347C9" w:rsidRPr="007347C9" w:rsidRDefault="007347C9" w:rsidP="004A70E2">
            <w:r w:rsidRPr="007347C9">
              <w:t>12-27</w:t>
            </w:r>
          </w:p>
        </w:tc>
        <w:tc>
          <w:tcPr>
            <w:tcW w:w="7740" w:type="dxa"/>
          </w:tcPr>
          <w:p w14:paraId="45014D47" w14:textId="77777777" w:rsidR="007347C9" w:rsidRPr="007347C9" w:rsidRDefault="007347C9" w:rsidP="004A70E2">
            <w:proofErr w:type="spellStart"/>
            <w:r w:rsidRPr="007347C9">
              <w:t>Permiţi</w:t>
            </w:r>
            <w:proofErr w:type="spellEnd"/>
            <w:r w:rsidRPr="007347C9">
              <w:t xml:space="preserve"> temerilor să intervină în drumul tău către succes. Ai ratat, probabil câteva obiective în trecut </w:t>
            </w:r>
            <w:proofErr w:type="spellStart"/>
            <w:r w:rsidRPr="007347C9">
              <w:t>şi</w:t>
            </w:r>
            <w:proofErr w:type="spellEnd"/>
            <w:r w:rsidRPr="007347C9">
              <w:t xml:space="preserve"> te-ai convins că nu </w:t>
            </w:r>
            <w:proofErr w:type="spellStart"/>
            <w:r w:rsidRPr="007347C9">
              <w:t>reuşeşti</w:t>
            </w:r>
            <w:proofErr w:type="spellEnd"/>
            <w:r w:rsidRPr="007347C9">
              <w:t xml:space="preserve"> – lucru </w:t>
            </w:r>
            <w:proofErr w:type="spellStart"/>
            <w:r w:rsidRPr="007347C9">
              <w:t>demotivant</w:t>
            </w:r>
            <w:proofErr w:type="spellEnd"/>
            <w:r w:rsidRPr="007347C9">
              <w:t xml:space="preserve">. </w:t>
            </w:r>
            <w:proofErr w:type="spellStart"/>
            <w:r w:rsidRPr="007347C9">
              <w:t>Depăşeşte</w:t>
            </w:r>
            <w:proofErr w:type="spellEnd"/>
            <w:r w:rsidRPr="007347C9">
              <w:t xml:space="preserve"> </w:t>
            </w:r>
            <w:proofErr w:type="spellStart"/>
            <w:r w:rsidRPr="007347C9">
              <w:t>aceastǎ</w:t>
            </w:r>
            <w:proofErr w:type="spellEnd"/>
            <w:r w:rsidRPr="007347C9">
              <w:t xml:space="preserve"> limită </w:t>
            </w:r>
            <w:proofErr w:type="spellStart"/>
            <w:r w:rsidRPr="007347C9">
              <w:t>şi</w:t>
            </w:r>
            <w:proofErr w:type="spellEnd"/>
            <w:r w:rsidRPr="007347C9">
              <w:t xml:space="preserve"> crezi din nou în tine. Ponturile de mai jos te pot ajuta să te motivezi</w:t>
            </w:r>
          </w:p>
        </w:tc>
      </w:tr>
    </w:tbl>
    <w:p w14:paraId="04C1060C" w14:textId="77777777" w:rsidR="004A70E2" w:rsidRPr="007347C9" w:rsidRDefault="004A70E2" w:rsidP="004A70E2"/>
    <w:sectPr w:rsidR="004A70E2" w:rsidRPr="00734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D7020"/>
    <w:multiLevelType w:val="hybridMultilevel"/>
    <w:tmpl w:val="711C9DE2"/>
    <w:lvl w:ilvl="0" w:tplc="CE3EBD16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14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21"/>
    <w:rsid w:val="00022F13"/>
    <w:rsid w:val="00050CCB"/>
    <w:rsid w:val="00072C21"/>
    <w:rsid w:val="000E15B6"/>
    <w:rsid w:val="00187A00"/>
    <w:rsid w:val="00210AFA"/>
    <w:rsid w:val="002309DD"/>
    <w:rsid w:val="00275579"/>
    <w:rsid w:val="002E7E4B"/>
    <w:rsid w:val="0035024F"/>
    <w:rsid w:val="004A70E2"/>
    <w:rsid w:val="004B33DD"/>
    <w:rsid w:val="004E3B77"/>
    <w:rsid w:val="005D2CF4"/>
    <w:rsid w:val="0060726C"/>
    <w:rsid w:val="006F3CD5"/>
    <w:rsid w:val="007347C9"/>
    <w:rsid w:val="00765CBD"/>
    <w:rsid w:val="008B0393"/>
    <w:rsid w:val="008F7215"/>
    <w:rsid w:val="00AB625D"/>
    <w:rsid w:val="00B511CF"/>
    <w:rsid w:val="00B515D5"/>
    <w:rsid w:val="00DA5E0B"/>
    <w:rsid w:val="00E8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4846F"/>
  <w15:docId w15:val="{DA3F6550-6978-4A43-9712-4F89716D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CF4"/>
    <w:rPr>
      <w:rFonts w:ascii="Times New Roman" w:hAnsi="Times New Roman"/>
      <w:sz w:val="24"/>
    </w:rPr>
  </w:style>
  <w:style w:type="paragraph" w:styleId="Heading1">
    <w:name w:val="heading 1"/>
    <w:aliases w:val="TITLUL"/>
    <w:basedOn w:val="Normal"/>
    <w:next w:val="Normal"/>
    <w:link w:val="Heading1Char"/>
    <w:autoRedefine/>
    <w:qFormat/>
    <w:rsid w:val="005D2CF4"/>
    <w:pPr>
      <w:keepNext/>
      <w:keepLines/>
      <w:pBdr>
        <w:bottom w:val="single" w:sz="8" w:space="1" w:color="548DD4" w:themeColor="text2" w:themeTint="99"/>
      </w:pBdr>
      <w:shd w:val="clear" w:color="auto" w:fill="FFFFFF" w:themeFill="background1"/>
      <w:spacing w:after="0" w:line="360" w:lineRule="auto"/>
      <w:ind w:left="720" w:hanging="360"/>
      <w:jc w:val="both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10AFA"/>
    <w:pPr>
      <w:keepNext/>
      <w:keepLines/>
      <w:spacing w:before="200"/>
      <w:ind w:left="708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UL Char"/>
    <w:basedOn w:val="DefaultParagraphFont"/>
    <w:link w:val="Heading1"/>
    <w:rsid w:val="005D2CF4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AF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SubtleEmphasis">
    <w:name w:val="Subtle Emphasis"/>
    <w:aliases w:val="Heding 3"/>
    <w:basedOn w:val="DefaultParagraphFont"/>
    <w:uiPriority w:val="19"/>
    <w:qFormat/>
    <w:rsid w:val="00210AFA"/>
    <w:rPr>
      <w:rFonts w:ascii="Times New Roman" w:hAnsi="Times New Roman"/>
      <w:b/>
      <w:i/>
      <w:iCs/>
      <w:color w:val="595959" w:themeColor="text1" w:themeTint="A6"/>
      <w:sz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10AF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0AFA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paragraph" w:styleId="Caption">
    <w:name w:val="caption"/>
    <w:aliases w:val="Caption/Figuri/Tabele"/>
    <w:basedOn w:val="Normal"/>
    <w:next w:val="Normal"/>
    <w:autoRedefine/>
    <w:uiPriority w:val="35"/>
    <w:unhideWhenUsed/>
    <w:qFormat/>
    <w:rsid w:val="0060726C"/>
    <w:pPr>
      <w:spacing w:line="240" w:lineRule="auto"/>
      <w:jc w:val="center"/>
    </w:pPr>
    <w:rPr>
      <w:b/>
      <w:bCs/>
      <w:i/>
      <w:color w:val="000000" w:themeColor="text1"/>
      <w:szCs w:val="20"/>
    </w:rPr>
  </w:style>
  <w:style w:type="table" w:styleId="TableGrid">
    <w:name w:val="Table Grid"/>
    <w:basedOn w:val="TableNormal"/>
    <w:uiPriority w:val="59"/>
    <w:rsid w:val="00275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</dc:creator>
  <cp:keywords/>
  <dc:description/>
  <cp:lastModifiedBy>Alexandra Capmare</cp:lastModifiedBy>
  <cp:revision>3</cp:revision>
  <cp:lastPrinted>2025-11-26T12:17:00Z</cp:lastPrinted>
  <dcterms:created xsi:type="dcterms:W3CDTF">2023-10-25T11:51:00Z</dcterms:created>
  <dcterms:modified xsi:type="dcterms:W3CDTF">2025-11-26T12:17:00Z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2025-11-26T12:17:13Z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2c7cfd82-b80b-4c68-b514-bf148d5a4fab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</Properties>
</file>