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403E3001" w14:textId="77777777" w:rsidR="00441F35" w:rsidRDefault="00441F35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4E913379" w:rsidR="00300AA6" w:rsidRDefault="00867B54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III,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>Inginerie Electronică, Telecomunicații și Tehnologii Informaționale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7B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și Sisteme de Telecomunicații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</w:t>
      </w:r>
      <w:r w:rsidR="000E7DF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în Planul de învățământ aferent anului de studiu 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2B894A5A" w14:textId="4CF61AB6" w:rsidR="00E170CF" w:rsidRPr="00441F35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441F35">
              <w:rPr>
                <w:rFonts w:ascii="Cambria" w:hAnsi="Cambria"/>
                <w:w w:val="105"/>
                <w:lang w:val="it-IT"/>
              </w:rPr>
              <w:t>Sisteme de transmisiuni telefonic</w:t>
            </w:r>
          </w:p>
          <w:p w14:paraId="176DAD94" w14:textId="77777777" w:rsidR="00E170CF" w:rsidRPr="00441F35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441F35">
              <w:rPr>
                <w:rFonts w:ascii="Cambria" w:hAnsi="Cambria"/>
                <w:w w:val="105"/>
                <w:lang w:val="it-IT"/>
              </w:rPr>
              <w:t>Rețele de senzori</w:t>
            </w:r>
          </w:p>
          <w:p w14:paraId="6526B3AD" w14:textId="74A274F4" w:rsidR="00867B54" w:rsidRPr="00E170CF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E170CF">
              <w:rPr>
                <w:rFonts w:ascii="Cambria" w:hAnsi="Cambria"/>
                <w:w w:val="105"/>
              </w:rPr>
              <w:t>Electronică</w:t>
            </w:r>
            <w:proofErr w:type="spellEnd"/>
            <w:r w:rsidRPr="00E170CF">
              <w:rPr>
                <w:rFonts w:ascii="Cambria" w:hAnsi="Cambria"/>
                <w:w w:val="105"/>
              </w:rPr>
              <w:t xml:space="preserve"> </w:t>
            </w:r>
            <w:proofErr w:type="spellStart"/>
            <w:r w:rsidRPr="00E170CF">
              <w:rPr>
                <w:rFonts w:ascii="Cambria" w:hAnsi="Cambria"/>
                <w:w w:val="105"/>
              </w:rPr>
              <w:t>aplicată</w:t>
            </w:r>
            <w:proofErr w:type="spellEnd"/>
          </w:p>
        </w:tc>
        <w:tc>
          <w:tcPr>
            <w:tcW w:w="703" w:type="dxa"/>
          </w:tcPr>
          <w:p w14:paraId="02E5771E" w14:textId="77777777" w:rsidR="00C74C84" w:rsidRDefault="00867B54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95758A8" w14:textId="77777777" w:rsidR="00867B54" w:rsidRDefault="00867B54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069D376A" w:rsidR="00867B54" w:rsidRDefault="00867B54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2180AB2F" w14:textId="77777777" w:rsidR="00E170CF" w:rsidRPr="00441F35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441F35">
              <w:rPr>
                <w:rFonts w:ascii="Cambria" w:hAnsi="Cambria"/>
                <w:w w:val="105"/>
                <w:lang w:val="it-IT"/>
              </w:rPr>
              <w:t>Automatizări în electronică și telecomunicații</w:t>
            </w:r>
          </w:p>
          <w:p w14:paraId="2B4B82F4" w14:textId="6F7C9DDB" w:rsidR="00867B54" w:rsidRPr="00441F35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41F35">
              <w:rPr>
                <w:rFonts w:ascii="Cambria" w:hAnsi="Cambria"/>
                <w:w w:val="105"/>
                <w:lang w:val="it-IT"/>
              </w:rPr>
              <w:t>Electronică de putere</w:t>
            </w:r>
          </w:p>
        </w:tc>
        <w:tc>
          <w:tcPr>
            <w:tcW w:w="703" w:type="dxa"/>
          </w:tcPr>
          <w:p w14:paraId="469C0428" w14:textId="77777777" w:rsidR="00C74C84" w:rsidRDefault="00E170CF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6A5855F5" w:rsidR="00E170CF" w:rsidRDefault="00E170CF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867B54" w14:paraId="392BC001" w14:textId="77777777" w:rsidTr="00A55021">
        <w:tc>
          <w:tcPr>
            <w:tcW w:w="8359" w:type="dxa"/>
          </w:tcPr>
          <w:p w14:paraId="6CF0907C" w14:textId="77777777" w:rsidR="00E170CF" w:rsidRPr="00F11694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DD1C3F">
              <w:rPr>
                <w:rFonts w:ascii="Cambria" w:hAnsi="Cambria"/>
                <w:w w:val="105"/>
              </w:rPr>
              <w:t>Comunica</w:t>
            </w:r>
            <w:r>
              <w:rPr>
                <w:rFonts w:ascii="Cambria" w:hAnsi="Cambria"/>
                <w:w w:val="105"/>
              </w:rPr>
              <w:t>ții</w:t>
            </w:r>
            <w:proofErr w:type="spellEnd"/>
            <w:r>
              <w:rPr>
                <w:rFonts w:ascii="Cambria" w:hAnsi="Cambria"/>
                <w:w w:val="105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</w:rPr>
              <w:t>analogice</w:t>
            </w:r>
            <w:proofErr w:type="spellEnd"/>
            <w:r>
              <w:rPr>
                <w:rFonts w:ascii="Cambria" w:hAnsi="Cambria"/>
                <w:w w:val="105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</w:rPr>
              <w:t>și</w:t>
            </w:r>
            <w:proofErr w:type="spellEnd"/>
            <w:r>
              <w:rPr>
                <w:rFonts w:ascii="Cambria" w:hAnsi="Cambria"/>
                <w:w w:val="105"/>
              </w:rPr>
              <w:t xml:space="preserve"> </w:t>
            </w:r>
            <w:proofErr w:type="spellStart"/>
            <w:r>
              <w:rPr>
                <w:rFonts w:ascii="Cambria" w:hAnsi="Cambria"/>
                <w:w w:val="105"/>
              </w:rPr>
              <w:t>digitale</w:t>
            </w:r>
            <w:proofErr w:type="spellEnd"/>
          </w:p>
          <w:p w14:paraId="32778402" w14:textId="757465DC" w:rsidR="00867B54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14C7">
              <w:rPr>
                <w:rFonts w:ascii="Cambria" w:hAnsi="Cambria"/>
                <w:w w:val="105"/>
              </w:rPr>
              <w:t>Tehnici</w:t>
            </w:r>
            <w:proofErr w:type="spellEnd"/>
            <w:r w:rsidRPr="00AF14C7">
              <w:rPr>
                <w:rFonts w:ascii="Cambria" w:hAnsi="Cambria"/>
                <w:w w:val="105"/>
              </w:rPr>
              <w:t xml:space="preserve"> </w:t>
            </w:r>
            <w:r w:rsidRPr="00E170CF">
              <w:rPr>
                <w:rFonts w:ascii="Cambria" w:hAnsi="Cambria"/>
                <w:w w:val="105"/>
              </w:rPr>
              <w:t xml:space="preserve">de </w:t>
            </w:r>
            <w:proofErr w:type="spellStart"/>
            <w:r w:rsidRPr="00DD1C3F">
              <w:rPr>
                <w:rFonts w:ascii="Cambria" w:hAnsi="Cambria"/>
                <w:w w:val="105"/>
              </w:rPr>
              <w:t>modulații</w:t>
            </w:r>
            <w:proofErr w:type="spellEnd"/>
          </w:p>
        </w:tc>
        <w:tc>
          <w:tcPr>
            <w:tcW w:w="703" w:type="dxa"/>
          </w:tcPr>
          <w:p w14:paraId="6B3F169A" w14:textId="77777777" w:rsidR="00867B54" w:rsidRDefault="00E170CF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2E100F67" w14:textId="6E52F5AC" w:rsidR="00E170CF" w:rsidRDefault="00E170CF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867B54" w14:paraId="65AEC2F9" w14:textId="77777777" w:rsidTr="00A55021">
        <w:tc>
          <w:tcPr>
            <w:tcW w:w="8359" w:type="dxa"/>
          </w:tcPr>
          <w:p w14:paraId="3CE5A387" w14:textId="77777777" w:rsidR="00E170CF" w:rsidRPr="00441F35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441F35">
              <w:rPr>
                <w:rFonts w:ascii="Cambria" w:hAnsi="Cambria"/>
                <w:w w:val="105"/>
                <w:lang w:val="it-IT"/>
              </w:rPr>
              <w:t>Decizie și estimare în prelucrarea informațiil</w:t>
            </w:r>
          </w:p>
          <w:p w14:paraId="43EEC76E" w14:textId="2CD33003" w:rsidR="00867B54" w:rsidRPr="00E170CF" w:rsidRDefault="00E170CF" w:rsidP="00E170CF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AF14C7">
              <w:rPr>
                <w:rFonts w:ascii="Cambria" w:hAnsi="Cambria"/>
                <w:w w:val="105"/>
              </w:rPr>
              <w:t>Microunde</w:t>
            </w:r>
            <w:proofErr w:type="spellEnd"/>
          </w:p>
        </w:tc>
        <w:tc>
          <w:tcPr>
            <w:tcW w:w="703" w:type="dxa"/>
          </w:tcPr>
          <w:p w14:paraId="045FA784" w14:textId="77777777" w:rsidR="00867B54" w:rsidRDefault="00E170CF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3A65926A" w14:textId="64AA1CE9" w:rsidR="00E170CF" w:rsidRDefault="00E170CF" w:rsidP="008743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ED861" w14:textId="77777777" w:rsidR="00E170CF" w:rsidRDefault="00E170CF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7B1A0368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7E9F4C" w14:textId="77777777" w:rsidR="005D63C0" w:rsidRDefault="005D63C0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2D074A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6044" w14:textId="77777777" w:rsidR="005C72FB" w:rsidRDefault="005C72FB" w:rsidP="00E06E03">
      <w:pPr>
        <w:spacing w:after="0" w:line="240" w:lineRule="auto"/>
      </w:pPr>
      <w:r>
        <w:separator/>
      </w:r>
    </w:p>
  </w:endnote>
  <w:endnote w:type="continuationSeparator" w:id="0">
    <w:p w14:paraId="0889AB2A" w14:textId="77777777" w:rsidR="005C72FB" w:rsidRDefault="005C72FB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441F35" w:rsidRDefault="00E06E03">
    <w:pPr>
      <w:pStyle w:val="Footer"/>
      <w:rPr>
        <w:lang w:val="fr-FR"/>
      </w:rPr>
    </w:pPr>
    <w:r w:rsidRPr="00441F35">
      <w:rPr>
        <w:lang w:val="fr-FR"/>
      </w:rPr>
      <w:t xml:space="preserve">F 690.2022. Ed.1                                                                                        </w:t>
    </w:r>
    <w:r w:rsidR="00470E00" w:rsidRPr="00441F35">
      <w:rPr>
        <w:lang w:val="fr-FR"/>
      </w:rPr>
      <w:t xml:space="preserve">                </w:t>
    </w:r>
    <w:r w:rsidRPr="00441F35">
      <w:rPr>
        <w:lang w:val="fr-FR"/>
      </w:rPr>
      <w:t xml:space="preserve">       Document de </w:t>
    </w:r>
    <w:proofErr w:type="spellStart"/>
    <w:r w:rsidRPr="00441F35">
      <w:rPr>
        <w:lang w:val="fr-FR"/>
      </w:rPr>
      <w:t>uz</w:t>
    </w:r>
    <w:proofErr w:type="spellEnd"/>
    <w:r w:rsidRPr="00441F35">
      <w:rPr>
        <w:lang w:val="fr-FR"/>
      </w:rPr>
      <w:t xml:space="preserve"> </w:t>
    </w:r>
    <w:proofErr w:type="spellStart"/>
    <w:r w:rsidRPr="00441F35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C7A86" w14:textId="77777777" w:rsidR="005C72FB" w:rsidRDefault="005C72FB" w:rsidP="00E06E03">
      <w:pPr>
        <w:spacing w:after="0" w:line="240" w:lineRule="auto"/>
      </w:pPr>
      <w:r>
        <w:separator/>
      </w:r>
    </w:p>
  </w:footnote>
  <w:footnote w:type="continuationSeparator" w:id="0">
    <w:p w14:paraId="1A58839D" w14:textId="77777777" w:rsidR="005C72FB" w:rsidRDefault="005C72FB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3774" w14:textId="77777777" w:rsidR="00441F35" w:rsidRDefault="00441F35" w:rsidP="00C77EDF">
    <w:pPr>
      <w:pStyle w:val="Header"/>
      <w:rPr>
        <w:noProof/>
      </w:rPr>
    </w:pPr>
  </w:p>
  <w:p w14:paraId="608D948F" w14:textId="77777777" w:rsidR="00441F35" w:rsidRDefault="00441F35" w:rsidP="00C77EDF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441F35" w14:paraId="4965C59A" w14:textId="77777777" w:rsidTr="00AE0E2C">
      <w:tc>
        <w:tcPr>
          <w:tcW w:w="1176" w:type="dxa"/>
          <w:vAlign w:val="center"/>
        </w:tcPr>
        <w:p w14:paraId="32890A84" w14:textId="77777777" w:rsidR="00441F35" w:rsidRDefault="00441F35" w:rsidP="00441F35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05A8C58" wp14:editId="0CC6FF49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4E653841" w14:textId="77777777" w:rsidR="00441F35" w:rsidRPr="0068557E" w:rsidRDefault="00441F35" w:rsidP="00441F35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1C2BE856" w14:textId="77777777" w:rsidR="00441F35" w:rsidRPr="0068557E" w:rsidRDefault="00441F35" w:rsidP="00441F35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5B7CF319" w14:textId="77777777" w:rsidR="00441F35" w:rsidRDefault="00441F35" w:rsidP="00441F35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6386E756" w14:textId="77777777" w:rsidR="00441F35" w:rsidRDefault="00441F35" w:rsidP="00441F35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493C5BE6" wp14:editId="2B9E723A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0630D1" w14:textId="0C2E1FFB" w:rsidR="00C77EDF" w:rsidRPr="00C77EDF" w:rsidRDefault="00C77EDF" w:rsidP="00C77EDF">
    <w:pPr>
      <w:pStyle w:val="Header"/>
    </w:pPr>
    <w:r w:rsidRPr="00C77EDF">
      <w:tab/>
    </w:r>
    <w:r w:rsidRPr="00C77EDF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574D4"/>
    <w:rsid w:val="000E7DF4"/>
    <w:rsid w:val="00155B9F"/>
    <w:rsid w:val="001C772F"/>
    <w:rsid w:val="00263922"/>
    <w:rsid w:val="002D074A"/>
    <w:rsid w:val="002E0DC0"/>
    <w:rsid w:val="002E1C61"/>
    <w:rsid w:val="00300AA6"/>
    <w:rsid w:val="003134F8"/>
    <w:rsid w:val="00314D7C"/>
    <w:rsid w:val="00383D2F"/>
    <w:rsid w:val="00441F35"/>
    <w:rsid w:val="00470E00"/>
    <w:rsid w:val="00572C96"/>
    <w:rsid w:val="00586B8C"/>
    <w:rsid w:val="005C72FB"/>
    <w:rsid w:val="005D63C0"/>
    <w:rsid w:val="007A4AEB"/>
    <w:rsid w:val="00803CF4"/>
    <w:rsid w:val="00867B54"/>
    <w:rsid w:val="00874349"/>
    <w:rsid w:val="008E3462"/>
    <w:rsid w:val="00915276"/>
    <w:rsid w:val="00A169F7"/>
    <w:rsid w:val="00A55021"/>
    <w:rsid w:val="00A70BE7"/>
    <w:rsid w:val="00AF18D2"/>
    <w:rsid w:val="00B43430"/>
    <w:rsid w:val="00BC329B"/>
    <w:rsid w:val="00C74C84"/>
    <w:rsid w:val="00C77EDF"/>
    <w:rsid w:val="00E06E03"/>
    <w:rsid w:val="00E170CF"/>
    <w:rsid w:val="00E31229"/>
    <w:rsid w:val="00ED25E1"/>
    <w:rsid w:val="00F82D2B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867B54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67B54"/>
    <w:rPr>
      <w:rFonts w:ascii="Century Schoolbook" w:eastAsiaTheme="minorEastAsia" w:hAnsi="Century Schoolbook" w:cs="Century Schoolbook"/>
      <w:b/>
      <w:bCs/>
      <w:i/>
      <w:iCs/>
      <w:lang w:val="en-US"/>
    </w:rPr>
  </w:style>
  <w:style w:type="paragraph" w:styleId="NoSpacing">
    <w:name w:val="No Spacing"/>
    <w:uiPriority w:val="1"/>
    <w:qFormat/>
    <w:rsid w:val="00E17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12</cp:revision>
  <cp:lastPrinted>2022-09-26T07:03:00Z</cp:lastPrinted>
  <dcterms:created xsi:type="dcterms:W3CDTF">2025-10-02T13:19:00Z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